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A7D5A" w14:textId="77777777" w:rsidR="00F8057C" w:rsidRPr="004A3663" w:rsidRDefault="00F8057C" w:rsidP="004A3663">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4A3663">
        <w:rPr>
          <w:rFonts w:ascii="Times New Roman" w:eastAsia="Times New Roman" w:hAnsi="Times New Roman" w:cs="Times New Roman"/>
          <w:b/>
          <w:bCs/>
          <w:color w:val="000000"/>
          <w:sz w:val="28"/>
          <w:szCs w:val="28"/>
          <w:bdr w:val="none" w:sz="0" w:space="0" w:color="auto" w:frame="1"/>
          <w:lang w:val="uk-UA" w:eastAsia="ru-RU"/>
        </w:rPr>
        <w:t>ВСТУП</w:t>
      </w:r>
    </w:p>
    <w:p w14:paraId="2727C812" w14:textId="741DAC33" w:rsidR="00F8057C" w:rsidRPr="004A3663" w:rsidRDefault="00F8057C" w:rsidP="004A3663">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4A3663">
        <w:rPr>
          <w:rFonts w:ascii="Times New Roman" w:eastAsia="Times New Roman" w:hAnsi="Times New Roman" w:cs="Times New Roman"/>
          <w:color w:val="000000"/>
          <w:sz w:val="28"/>
          <w:szCs w:val="28"/>
          <w:lang w:val="uk-UA" w:eastAsia="ru-RU"/>
        </w:rPr>
        <w:t xml:space="preserve">Шановні присутні! Закінчився навчальний рік і тому ми зібралися сьогодні, щоб зробити певні підсумки роботи колективу школи, оцінити </w:t>
      </w:r>
      <w:r w:rsidR="004E050D">
        <w:rPr>
          <w:rFonts w:ascii="Times New Roman" w:eastAsia="Times New Roman" w:hAnsi="Times New Roman" w:cs="Times New Roman"/>
          <w:color w:val="000000"/>
          <w:sz w:val="28"/>
          <w:szCs w:val="28"/>
          <w:lang w:val="uk-UA" w:eastAsia="ru-RU"/>
        </w:rPr>
        <w:t>роботу закладу</w:t>
      </w:r>
      <w:r w:rsidRPr="004A3663">
        <w:rPr>
          <w:rFonts w:ascii="Times New Roman" w:eastAsia="Times New Roman" w:hAnsi="Times New Roman" w:cs="Times New Roman"/>
          <w:color w:val="000000"/>
          <w:sz w:val="28"/>
          <w:szCs w:val="28"/>
          <w:lang w:val="uk-UA" w:eastAsia="ru-RU"/>
        </w:rPr>
        <w:t xml:space="preserve"> протягом 202</w:t>
      </w:r>
      <w:r w:rsidR="006C6774" w:rsidRPr="004A3663">
        <w:rPr>
          <w:rFonts w:ascii="Times New Roman" w:eastAsia="Times New Roman" w:hAnsi="Times New Roman" w:cs="Times New Roman"/>
          <w:color w:val="000000"/>
          <w:sz w:val="28"/>
          <w:szCs w:val="28"/>
          <w:lang w:val="uk-UA" w:eastAsia="ru-RU"/>
        </w:rPr>
        <w:t>1</w:t>
      </w:r>
      <w:r w:rsidRPr="004A3663">
        <w:rPr>
          <w:rFonts w:ascii="Times New Roman" w:eastAsia="Times New Roman" w:hAnsi="Times New Roman" w:cs="Times New Roman"/>
          <w:color w:val="000000"/>
          <w:sz w:val="28"/>
          <w:szCs w:val="28"/>
          <w:lang w:val="uk-UA" w:eastAsia="ru-RU"/>
        </w:rPr>
        <w:t>/202</w:t>
      </w:r>
      <w:r w:rsidR="006C6774" w:rsidRPr="004A3663">
        <w:rPr>
          <w:rFonts w:ascii="Times New Roman" w:eastAsia="Times New Roman" w:hAnsi="Times New Roman" w:cs="Times New Roman"/>
          <w:color w:val="000000"/>
          <w:sz w:val="28"/>
          <w:szCs w:val="28"/>
          <w:lang w:val="uk-UA" w:eastAsia="ru-RU"/>
        </w:rPr>
        <w:t>2</w:t>
      </w:r>
      <w:r w:rsidRPr="004A3663">
        <w:rPr>
          <w:rFonts w:ascii="Times New Roman" w:eastAsia="Times New Roman" w:hAnsi="Times New Roman" w:cs="Times New Roman"/>
          <w:color w:val="000000"/>
          <w:sz w:val="28"/>
          <w:szCs w:val="28"/>
          <w:lang w:val="uk-UA" w:eastAsia="ru-RU"/>
        </w:rPr>
        <w:t xml:space="preserve"> навчального року.</w:t>
      </w:r>
      <w:r w:rsidR="004E050D">
        <w:rPr>
          <w:rFonts w:ascii="Times New Roman" w:eastAsia="Times New Roman" w:hAnsi="Times New Roman" w:cs="Times New Roman"/>
          <w:color w:val="000000"/>
          <w:sz w:val="28"/>
          <w:szCs w:val="28"/>
          <w:lang w:val="uk-UA" w:eastAsia="ru-RU"/>
        </w:rPr>
        <w:t xml:space="preserve"> </w:t>
      </w:r>
      <w:r w:rsidR="00CF57A6">
        <w:rPr>
          <w:rFonts w:ascii="Times New Roman" w:eastAsia="Times New Roman" w:hAnsi="Times New Roman" w:cs="Times New Roman"/>
          <w:color w:val="000000"/>
          <w:sz w:val="28"/>
          <w:szCs w:val="28"/>
          <w:lang w:val="uk-UA" w:eastAsia="ru-RU"/>
        </w:rPr>
        <w:t xml:space="preserve">Відповідно до </w:t>
      </w:r>
      <w:r w:rsidRPr="004A3663">
        <w:rPr>
          <w:rFonts w:ascii="Times New Roman" w:eastAsia="Times New Roman" w:hAnsi="Times New Roman" w:cs="Times New Roman"/>
          <w:color w:val="000000"/>
          <w:sz w:val="28"/>
          <w:szCs w:val="28"/>
          <w:lang w:val="uk-UA" w:eastAsia="ru-RU"/>
        </w:rPr>
        <w:t xml:space="preserve">Положення про порядок звітування директора </w:t>
      </w:r>
      <w:r w:rsidR="006C6774" w:rsidRPr="004A3663">
        <w:rPr>
          <w:rFonts w:ascii="Times New Roman" w:eastAsia="Times New Roman" w:hAnsi="Times New Roman" w:cs="Times New Roman"/>
          <w:color w:val="000000"/>
          <w:sz w:val="28"/>
          <w:szCs w:val="28"/>
          <w:lang w:val="uk-UA" w:eastAsia="ru-RU"/>
        </w:rPr>
        <w:t>Кіцманського закладу</w:t>
      </w:r>
      <w:r w:rsidRPr="004A3663">
        <w:rPr>
          <w:rFonts w:ascii="Times New Roman" w:eastAsia="Times New Roman" w:hAnsi="Times New Roman" w:cs="Times New Roman"/>
          <w:color w:val="000000"/>
          <w:sz w:val="28"/>
          <w:szCs w:val="28"/>
          <w:lang w:val="uk-UA" w:eastAsia="ru-RU"/>
        </w:rPr>
        <w:t xml:space="preserve"> загальної</w:t>
      </w:r>
      <w:r w:rsidR="006C6774" w:rsidRPr="004A3663">
        <w:rPr>
          <w:rFonts w:ascii="Times New Roman" w:eastAsia="Times New Roman" w:hAnsi="Times New Roman" w:cs="Times New Roman"/>
          <w:color w:val="000000"/>
          <w:sz w:val="28"/>
          <w:szCs w:val="28"/>
          <w:lang w:val="uk-UA" w:eastAsia="ru-RU"/>
        </w:rPr>
        <w:t xml:space="preserve"> середньої</w:t>
      </w:r>
      <w:r w:rsidRPr="004A3663">
        <w:rPr>
          <w:rFonts w:ascii="Times New Roman" w:eastAsia="Times New Roman" w:hAnsi="Times New Roman" w:cs="Times New Roman"/>
          <w:color w:val="000000"/>
          <w:sz w:val="28"/>
          <w:szCs w:val="28"/>
          <w:lang w:val="uk-UA" w:eastAsia="ru-RU"/>
        </w:rPr>
        <w:t xml:space="preserve"> </w:t>
      </w:r>
      <w:r w:rsidR="006C6774" w:rsidRPr="004A3663">
        <w:rPr>
          <w:rFonts w:ascii="Times New Roman" w:eastAsia="Times New Roman" w:hAnsi="Times New Roman" w:cs="Times New Roman"/>
          <w:color w:val="000000"/>
          <w:sz w:val="28"/>
          <w:szCs w:val="28"/>
          <w:lang w:val="uk-UA" w:eastAsia="ru-RU"/>
        </w:rPr>
        <w:t>освіти</w:t>
      </w:r>
      <w:r w:rsidR="00CF57A6">
        <w:rPr>
          <w:rFonts w:ascii="Times New Roman" w:eastAsia="Times New Roman" w:hAnsi="Times New Roman" w:cs="Times New Roman"/>
          <w:color w:val="000000"/>
          <w:sz w:val="28"/>
          <w:szCs w:val="28"/>
          <w:lang w:val="uk-UA" w:eastAsia="ru-RU"/>
        </w:rPr>
        <w:t xml:space="preserve"> І-ІІІ ступенів</w:t>
      </w:r>
      <w:r w:rsidRPr="004A3663">
        <w:rPr>
          <w:rFonts w:ascii="Times New Roman" w:eastAsia="Times New Roman" w:hAnsi="Times New Roman" w:cs="Times New Roman"/>
          <w:color w:val="000000"/>
          <w:sz w:val="28"/>
          <w:szCs w:val="28"/>
          <w:lang w:val="uk-UA" w:eastAsia="ru-RU"/>
        </w:rPr>
        <w:t xml:space="preserve"> перед трудовим колективом, представниками громадськості </w:t>
      </w:r>
      <w:r w:rsidR="00CF57A6">
        <w:rPr>
          <w:rFonts w:ascii="Times New Roman" w:eastAsia="Times New Roman" w:hAnsi="Times New Roman" w:cs="Times New Roman"/>
          <w:color w:val="000000"/>
          <w:sz w:val="28"/>
          <w:szCs w:val="28"/>
          <w:lang w:val="uk-UA" w:eastAsia="ru-RU"/>
        </w:rPr>
        <w:t>сьогодні проінформую вас про д</w:t>
      </w:r>
      <w:r w:rsidRPr="004A3663">
        <w:rPr>
          <w:rFonts w:ascii="Times New Roman" w:eastAsia="Times New Roman" w:hAnsi="Times New Roman" w:cs="Times New Roman"/>
          <w:color w:val="000000"/>
          <w:sz w:val="28"/>
          <w:szCs w:val="28"/>
          <w:lang w:val="uk-UA" w:eastAsia="ru-RU"/>
        </w:rPr>
        <w:t>іяльн</w:t>
      </w:r>
      <w:r w:rsidR="00CF57A6">
        <w:rPr>
          <w:rFonts w:ascii="Times New Roman" w:eastAsia="Times New Roman" w:hAnsi="Times New Roman" w:cs="Times New Roman"/>
          <w:color w:val="000000"/>
          <w:sz w:val="28"/>
          <w:szCs w:val="28"/>
          <w:lang w:val="uk-UA" w:eastAsia="ru-RU"/>
        </w:rPr>
        <w:t>ість нашого</w:t>
      </w:r>
      <w:r w:rsidRPr="004A3663">
        <w:rPr>
          <w:rFonts w:ascii="Times New Roman" w:eastAsia="Times New Roman" w:hAnsi="Times New Roman" w:cs="Times New Roman"/>
          <w:color w:val="000000"/>
          <w:sz w:val="28"/>
          <w:szCs w:val="28"/>
          <w:lang w:val="uk-UA" w:eastAsia="ru-RU"/>
        </w:rPr>
        <w:t xml:space="preserve"> </w:t>
      </w:r>
      <w:r w:rsidR="004E050D">
        <w:rPr>
          <w:rFonts w:ascii="Times New Roman" w:eastAsia="Times New Roman" w:hAnsi="Times New Roman" w:cs="Times New Roman"/>
          <w:color w:val="000000"/>
          <w:sz w:val="28"/>
          <w:szCs w:val="28"/>
          <w:lang w:val="uk-UA" w:eastAsia="ru-RU"/>
        </w:rPr>
        <w:t>закладу</w:t>
      </w:r>
      <w:r w:rsidRPr="004A3663">
        <w:rPr>
          <w:rFonts w:ascii="Times New Roman" w:eastAsia="Times New Roman" w:hAnsi="Times New Roman" w:cs="Times New Roman"/>
          <w:color w:val="000000"/>
          <w:sz w:val="28"/>
          <w:szCs w:val="28"/>
          <w:lang w:val="uk-UA" w:eastAsia="ru-RU"/>
        </w:rPr>
        <w:t xml:space="preserve"> протягом навчального року.</w:t>
      </w:r>
    </w:p>
    <w:p w14:paraId="3C3311B0" w14:textId="785B1E1B" w:rsidR="00F8057C" w:rsidRPr="004A3663" w:rsidRDefault="00F8057C" w:rsidP="004A3663">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4A3663">
        <w:rPr>
          <w:rFonts w:ascii="Times New Roman" w:eastAsia="Times New Roman" w:hAnsi="Times New Roman" w:cs="Times New Roman"/>
          <w:color w:val="000000"/>
          <w:sz w:val="28"/>
          <w:szCs w:val="28"/>
          <w:lang w:val="uk-UA" w:eastAsia="ru-RU"/>
        </w:rPr>
        <w:t>У 202</w:t>
      </w:r>
      <w:r w:rsidR="006C6774" w:rsidRPr="004A3663">
        <w:rPr>
          <w:rFonts w:ascii="Times New Roman" w:eastAsia="Times New Roman" w:hAnsi="Times New Roman" w:cs="Times New Roman"/>
          <w:color w:val="000000"/>
          <w:sz w:val="28"/>
          <w:szCs w:val="28"/>
          <w:lang w:val="uk-UA" w:eastAsia="ru-RU"/>
        </w:rPr>
        <w:t>1/</w:t>
      </w:r>
      <w:r w:rsidRPr="004A3663">
        <w:rPr>
          <w:rFonts w:ascii="Times New Roman" w:eastAsia="Times New Roman" w:hAnsi="Times New Roman" w:cs="Times New Roman"/>
          <w:color w:val="000000"/>
          <w:sz w:val="28"/>
          <w:szCs w:val="28"/>
          <w:lang w:val="uk-UA" w:eastAsia="ru-RU"/>
        </w:rPr>
        <w:t>202</w:t>
      </w:r>
      <w:r w:rsidR="006C6774" w:rsidRPr="004A3663">
        <w:rPr>
          <w:rFonts w:ascii="Times New Roman" w:eastAsia="Times New Roman" w:hAnsi="Times New Roman" w:cs="Times New Roman"/>
          <w:color w:val="000000"/>
          <w:sz w:val="28"/>
          <w:szCs w:val="28"/>
          <w:lang w:val="uk-UA" w:eastAsia="ru-RU"/>
        </w:rPr>
        <w:t>2</w:t>
      </w:r>
      <w:r w:rsidRPr="004A3663">
        <w:rPr>
          <w:rFonts w:ascii="Times New Roman" w:eastAsia="Times New Roman" w:hAnsi="Times New Roman" w:cs="Times New Roman"/>
          <w:color w:val="000000"/>
          <w:sz w:val="28"/>
          <w:szCs w:val="28"/>
          <w:lang w:val="uk-UA" w:eastAsia="ru-RU"/>
        </w:rPr>
        <w:t xml:space="preserve"> навчальному році робота школи була спрямована на виконання Законів України «Про освіту», «Про </w:t>
      </w:r>
      <w:r w:rsidR="00197D35" w:rsidRPr="004A3663">
        <w:rPr>
          <w:rFonts w:ascii="Times New Roman" w:eastAsia="Times New Roman" w:hAnsi="Times New Roman" w:cs="Times New Roman"/>
          <w:color w:val="000000"/>
          <w:sz w:val="28"/>
          <w:szCs w:val="28"/>
          <w:lang w:val="uk-UA" w:eastAsia="ru-RU"/>
        </w:rPr>
        <w:t xml:space="preserve">повну </w:t>
      </w:r>
      <w:r w:rsidRPr="004A3663">
        <w:rPr>
          <w:rFonts w:ascii="Times New Roman" w:eastAsia="Times New Roman" w:hAnsi="Times New Roman" w:cs="Times New Roman"/>
          <w:color w:val="000000"/>
          <w:sz w:val="28"/>
          <w:szCs w:val="28"/>
          <w:lang w:val="uk-UA" w:eastAsia="ru-RU"/>
        </w:rPr>
        <w:t>загальну середню освіту»</w:t>
      </w:r>
      <w:r w:rsidR="00075DC8" w:rsidRPr="004A3663">
        <w:rPr>
          <w:rFonts w:ascii="Times New Roman" w:eastAsia="Times New Roman" w:hAnsi="Times New Roman" w:cs="Times New Roman"/>
          <w:color w:val="000000"/>
          <w:sz w:val="28"/>
          <w:szCs w:val="28"/>
          <w:lang w:val="uk-UA" w:eastAsia="ru-RU"/>
        </w:rPr>
        <w:t xml:space="preserve">, </w:t>
      </w:r>
      <w:r w:rsidR="00075DC8" w:rsidRPr="004A3663">
        <w:rPr>
          <w:rFonts w:ascii="Times New Roman" w:hAnsi="Times New Roman" w:cs="Times New Roman"/>
          <w:sz w:val="28"/>
          <w:szCs w:val="28"/>
          <w:lang w:val="uk-UA"/>
        </w:rPr>
        <w:t>«Про охорону дитинства»</w:t>
      </w:r>
      <w:r w:rsidRPr="004A3663">
        <w:rPr>
          <w:rFonts w:ascii="Times New Roman" w:eastAsia="Times New Roman" w:hAnsi="Times New Roman" w:cs="Times New Roman"/>
          <w:color w:val="000000"/>
          <w:sz w:val="28"/>
          <w:szCs w:val="28"/>
          <w:lang w:val="uk-UA" w:eastAsia="ru-RU"/>
        </w:rPr>
        <w:t>, Національної доктрини розвитку освіти, Указів Президента України «Про невідкладні заходи щодо забезпечення функціонування та розвитку освіти України», «Про додаткові заходи щодо підвищення якості освіти в Україні»,</w:t>
      </w:r>
      <w:r w:rsidR="00075DC8" w:rsidRPr="004A3663">
        <w:rPr>
          <w:rFonts w:ascii="Times New Roman" w:eastAsia="Times New Roman" w:hAnsi="Times New Roman" w:cs="Times New Roman"/>
          <w:color w:val="000000"/>
          <w:sz w:val="28"/>
          <w:szCs w:val="28"/>
          <w:lang w:val="uk-UA" w:eastAsia="ru-RU"/>
        </w:rPr>
        <w:t xml:space="preserve"> </w:t>
      </w:r>
      <w:r w:rsidR="00075DC8" w:rsidRPr="004A3663">
        <w:rPr>
          <w:rFonts w:ascii="Times New Roman" w:hAnsi="Times New Roman" w:cs="Times New Roman"/>
          <w:sz w:val="28"/>
          <w:szCs w:val="28"/>
          <w:lang w:val="uk-UA"/>
        </w:rPr>
        <w:t>Положення про загальноосвітній навчальний заклад,</w:t>
      </w:r>
      <w:r w:rsidRPr="004A3663">
        <w:rPr>
          <w:rFonts w:ascii="Times New Roman" w:eastAsia="Times New Roman" w:hAnsi="Times New Roman" w:cs="Times New Roman"/>
          <w:color w:val="000000"/>
          <w:sz w:val="28"/>
          <w:szCs w:val="28"/>
          <w:lang w:val="uk-UA" w:eastAsia="ru-RU"/>
        </w:rPr>
        <w:t xml:space="preserve"> реалізацію державних, регіональних програм у галузі освіти, інших чинних законодавчих та нормативних документів.</w:t>
      </w:r>
    </w:p>
    <w:p w14:paraId="2AE0DD7E" w14:textId="77777777" w:rsidR="00A5498B" w:rsidRDefault="00F8057C" w:rsidP="004A3663">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4A3663">
        <w:rPr>
          <w:rFonts w:ascii="Times New Roman" w:eastAsia="Times New Roman" w:hAnsi="Times New Roman" w:cs="Times New Roman"/>
          <w:color w:val="000000"/>
          <w:sz w:val="28"/>
          <w:szCs w:val="28"/>
          <w:lang w:val="uk-UA" w:eastAsia="ru-RU"/>
        </w:rPr>
        <w:t xml:space="preserve">Цей рік нам прийшлося працювати в складних умовах. Адже </w:t>
      </w:r>
      <w:r w:rsidR="00A5498B">
        <w:rPr>
          <w:rFonts w:ascii="Times New Roman" w:eastAsia="Times New Roman" w:hAnsi="Times New Roman" w:cs="Times New Roman"/>
          <w:color w:val="000000"/>
          <w:sz w:val="28"/>
          <w:szCs w:val="28"/>
          <w:lang w:val="uk-UA" w:eastAsia="ru-RU"/>
        </w:rPr>
        <w:t xml:space="preserve">вносилися </w:t>
      </w:r>
      <w:r w:rsidRPr="004A3663">
        <w:rPr>
          <w:rFonts w:ascii="Times New Roman" w:eastAsia="Times New Roman" w:hAnsi="Times New Roman" w:cs="Times New Roman"/>
          <w:color w:val="000000"/>
          <w:sz w:val="28"/>
          <w:szCs w:val="28"/>
          <w:lang w:val="uk-UA" w:eastAsia="ru-RU"/>
        </w:rPr>
        <w:t xml:space="preserve">зміни </w:t>
      </w:r>
      <w:r w:rsidR="00A5498B">
        <w:rPr>
          <w:rFonts w:ascii="Times New Roman" w:eastAsia="Times New Roman" w:hAnsi="Times New Roman" w:cs="Times New Roman"/>
          <w:color w:val="000000"/>
          <w:sz w:val="28"/>
          <w:szCs w:val="28"/>
          <w:lang w:val="uk-UA" w:eastAsia="ru-RU"/>
        </w:rPr>
        <w:t>до</w:t>
      </w:r>
      <w:r w:rsidRPr="004A3663">
        <w:rPr>
          <w:rFonts w:ascii="Times New Roman" w:eastAsia="Times New Roman" w:hAnsi="Times New Roman" w:cs="Times New Roman"/>
          <w:color w:val="000000"/>
          <w:sz w:val="28"/>
          <w:szCs w:val="28"/>
          <w:lang w:val="uk-UA" w:eastAsia="ru-RU"/>
        </w:rPr>
        <w:t xml:space="preserve"> структур</w:t>
      </w:r>
      <w:r w:rsidR="00A5498B">
        <w:rPr>
          <w:rFonts w:ascii="Times New Roman" w:eastAsia="Times New Roman" w:hAnsi="Times New Roman" w:cs="Times New Roman"/>
          <w:color w:val="000000"/>
          <w:sz w:val="28"/>
          <w:szCs w:val="28"/>
          <w:lang w:val="uk-UA" w:eastAsia="ru-RU"/>
        </w:rPr>
        <w:t>и</w:t>
      </w:r>
      <w:r w:rsidRPr="004A3663">
        <w:rPr>
          <w:rFonts w:ascii="Times New Roman" w:eastAsia="Times New Roman" w:hAnsi="Times New Roman" w:cs="Times New Roman"/>
          <w:color w:val="000000"/>
          <w:sz w:val="28"/>
          <w:szCs w:val="28"/>
          <w:lang w:val="uk-UA" w:eastAsia="ru-RU"/>
        </w:rPr>
        <w:t xml:space="preserve"> </w:t>
      </w:r>
      <w:r w:rsidR="00A5498B">
        <w:rPr>
          <w:rFonts w:ascii="Times New Roman" w:eastAsia="Times New Roman" w:hAnsi="Times New Roman" w:cs="Times New Roman"/>
          <w:color w:val="000000"/>
          <w:sz w:val="28"/>
          <w:szCs w:val="28"/>
          <w:lang w:val="uk-UA" w:eastAsia="ru-RU"/>
        </w:rPr>
        <w:t xml:space="preserve">навчального </w:t>
      </w:r>
      <w:r w:rsidRPr="004A3663">
        <w:rPr>
          <w:rFonts w:ascii="Times New Roman" w:eastAsia="Times New Roman" w:hAnsi="Times New Roman" w:cs="Times New Roman"/>
          <w:color w:val="000000"/>
          <w:sz w:val="28"/>
          <w:szCs w:val="28"/>
          <w:lang w:val="uk-UA" w:eastAsia="ru-RU"/>
        </w:rPr>
        <w:t xml:space="preserve">року, коли добавлялися і переносилися </w:t>
      </w:r>
      <w:r w:rsidR="00A5498B">
        <w:rPr>
          <w:rFonts w:ascii="Times New Roman" w:eastAsia="Times New Roman" w:hAnsi="Times New Roman" w:cs="Times New Roman"/>
          <w:color w:val="000000"/>
          <w:sz w:val="28"/>
          <w:szCs w:val="28"/>
          <w:lang w:val="uk-UA" w:eastAsia="ru-RU"/>
        </w:rPr>
        <w:t>терміни</w:t>
      </w:r>
      <w:r w:rsidRPr="004A3663">
        <w:rPr>
          <w:rFonts w:ascii="Times New Roman" w:eastAsia="Times New Roman" w:hAnsi="Times New Roman" w:cs="Times New Roman"/>
          <w:color w:val="000000"/>
          <w:sz w:val="28"/>
          <w:szCs w:val="28"/>
          <w:lang w:val="uk-UA" w:eastAsia="ru-RU"/>
        </w:rPr>
        <w:t xml:space="preserve"> проведення канікул, дистанці</w:t>
      </w:r>
      <w:r w:rsidR="0075380C" w:rsidRPr="004A3663">
        <w:rPr>
          <w:rFonts w:ascii="Times New Roman" w:eastAsia="Times New Roman" w:hAnsi="Times New Roman" w:cs="Times New Roman"/>
          <w:color w:val="000000"/>
          <w:sz w:val="28"/>
          <w:szCs w:val="28"/>
          <w:lang w:val="uk-UA" w:eastAsia="ru-RU"/>
        </w:rPr>
        <w:t>йн</w:t>
      </w:r>
      <w:r w:rsidR="00A5498B">
        <w:rPr>
          <w:rFonts w:ascii="Times New Roman" w:eastAsia="Times New Roman" w:hAnsi="Times New Roman" w:cs="Times New Roman"/>
          <w:color w:val="000000"/>
          <w:sz w:val="28"/>
          <w:szCs w:val="28"/>
          <w:lang w:val="uk-UA" w:eastAsia="ru-RU"/>
        </w:rPr>
        <w:t>ий формат</w:t>
      </w:r>
      <w:r w:rsidR="0075380C" w:rsidRPr="004A3663">
        <w:rPr>
          <w:rFonts w:ascii="Times New Roman" w:eastAsia="Times New Roman" w:hAnsi="Times New Roman" w:cs="Times New Roman"/>
          <w:color w:val="000000"/>
          <w:sz w:val="28"/>
          <w:szCs w:val="28"/>
          <w:lang w:val="uk-UA" w:eastAsia="ru-RU"/>
        </w:rPr>
        <w:t xml:space="preserve"> навчанн</w:t>
      </w:r>
      <w:r w:rsidR="00A5498B">
        <w:rPr>
          <w:rFonts w:ascii="Times New Roman" w:eastAsia="Times New Roman" w:hAnsi="Times New Roman" w:cs="Times New Roman"/>
          <w:color w:val="000000"/>
          <w:sz w:val="28"/>
          <w:szCs w:val="28"/>
          <w:lang w:val="uk-UA" w:eastAsia="ru-RU"/>
        </w:rPr>
        <w:t>я</w:t>
      </w:r>
      <w:r w:rsidR="00DB0943" w:rsidRPr="004A3663">
        <w:rPr>
          <w:rFonts w:ascii="Times New Roman" w:eastAsia="Times New Roman" w:hAnsi="Times New Roman" w:cs="Times New Roman"/>
          <w:color w:val="000000"/>
          <w:sz w:val="28"/>
          <w:szCs w:val="28"/>
          <w:lang w:val="uk-UA" w:eastAsia="ru-RU"/>
        </w:rPr>
        <w:t xml:space="preserve"> і </w:t>
      </w:r>
      <w:r w:rsidR="00DB0943" w:rsidRPr="00A5498B">
        <w:rPr>
          <w:rFonts w:ascii="Times New Roman" w:eastAsia="Times New Roman" w:hAnsi="Times New Roman" w:cs="Times New Roman"/>
          <w:color w:val="000000"/>
          <w:sz w:val="28"/>
          <w:szCs w:val="28"/>
          <w:lang w:val="uk-UA" w:eastAsia="ru-RU"/>
        </w:rPr>
        <w:t>найстрашніше – війна…</w:t>
      </w:r>
      <w:r w:rsidRPr="00A5498B">
        <w:rPr>
          <w:rFonts w:ascii="Times New Roman" w:eastAsia="Times New Roman" w:hAnsi="Times New Roman" w:cs="Times New Roman"/>
          <w:color w:val="000000"/>
          <w:sz w:val="28"/>
          <w:szCs w:val="28"/>
          <w:lang w:val="uk-UA" w:eastAsia="ru-RU"/>
        </w:rPr>
        <w:t>.</w:t>
      </w:r>
      <w:r w:rsidRPr="004A3663">
        <w:rPr>
          <w:rFonts w:ascii="Times New Roman" w:eastAsia="Times New Roman" w:hAnsi="Times New Roman" w:cs="Times New Roman"/>
          <w:color w:val="000000"/>
          <w:sz w:val="28"/>
          <w:szCs w:val="28"/>
          <w:lang w:val="uk-UA" w:eastAsia="ru-RU"/>
        </w:rPr>
        <w:t xml:space="preserve"> </w:t>
      </w:r>
    </w:p>
    <w:p w14:paraId="6FB9C6A8" w14:textId="0D80D01A" w:rsidR="00F8057C" w:rsidRPr="004A3663" w:rsidRDefault="00A5498B" w:rsidP="00DF7FD7">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Проте, о</w:t>
      </w:r>
      <w:r w:rsidR="00F8057C" w:rsidRPr="004A3663">
        <w:rPr>
          <w:rFonts w:ascii="Times New Roman" w:eastAsia="Times New Roman" w:hAnsi="Times New Roman" w:cs="Times New Roman"/>
          <w:color w:val="000000"/>
          <w:sz w:val="28"/>
          <w:szCs w:val="28"/>
          <w:lang w:val="uk-UA" w:eastAsia="ru-RU"/>
        </w:rPr>
        <w:t xml:space="preserve">світа </w:t>
      </w:r>
      <w:r>
        <w:rPr>
          <w:rFonts w:ascii="Times New Roman" w:eastAsia="Times New Roman" w:hAnsi="Times New Roman" w:cs="Times New Roman"/>
          <w:color w:val="000000"/>
          <w:sz w:val="28"/>
          <w:szCs w:val="28"/>
          <w:lang w:val="uk-UA" w:eastAsia="ru-RU"/>
        </w:rPr>
        <w:t>надалі залишається</w:t>
      </w:r>
      <w:r w:rsidR="00F8057C" w:rsidRPr="004A3663">
        <w:rPr>
          <w:rFonts w:ascii="Times New Roman" w:eastAsia="Times New Roman" w:hAnsi="Times New Roman" w:cs="Times New Roman"/>
          <w:color w:val="000000"/>
          <w:sz w:val="28"/>
          <w:szCs w:val="28"/>
          <w:lang w:val="uk-UA" w:eastAsia="ru-RU"/>
        </w:rPr>
        <w:t xml:space="preserve">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w:t>
      </w:r>
      <w:r w:rsidR="00DF7FD7">
        <w:rPr>
          <w:rFonts w:ascii="Times New Roman" w:eastAsia="Times New Roman" w:hAnsi="Times New Roman" w:cs="Times New Roman"/>
          <w:color w:val="000000"/>
          <w:sz w:val="28"/>
          <w:szCs w:val="28"/>
          <w:lang w:val="uk-UA" w:eastAsia="ru-RU"/>
        </w:rPr>
        <w:t xml:space="preserve"> Адже м</w:t>
      </w:r>
      <w:r w:rsidR="00F8057C" w:rsidRPr="004A3663">
        <w:rPr>
          <w:rFonts w:ascii="Times New Roman" w:eastAsia="Times New Roman" w:hAnsi="Times New Roman" w:cs="Times New Roman"/>
          <w:color w:val="000000"/>
          <w:sz w:val="28"/>
          <w:szCs w:val="28"/>
          <w:lang w:val="uk-UA" w:eastAsia="ru-RU"/>
        </w:rPr>
        <w:t>етою освіти є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компетентностей, виховання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вибору.(ЗУ «Про освіту» від 05.09.2017р. №2145- VІІІ).</w:t>
      </w:r>
    </w:p>
    <w:p w14:paraId="1A12EAEA" w14:textId="16DDAE1E" w:rsidR="00946913" w:rsidRPr="004A3663" w:rsidRDefault="00946913" w:rsidP="004A3663">
      <w:pPr>
        <w:shd w:val="clear" w:color="auto" w:fill="FFFFFF"/>
        <w:spacing w:after="0" w:line="240" w:lineRule="auto"/>
        <w:jc w:val="center"/>
        <w:rPr>
          <w:rFonts w:ascii="Times New Roman" w:hAnsi="Times New Roman" w:cs="Times New Roman"/>
          <w:b/>
          <w:color w:val="000000"/>
          <w:sz w:val="28"/>
          <w:szCs w:val="28"/>
          <w:lang w:val="uk-UA" w:eastAsia="uk-UA"/>
        </w:rPr>
      </w:pPr>
      <w:r w:rsidRPr="004A3663">
        <w:rPr>
          <w:rFonts w:ascii="Times New Roman" w:hAnsi="Times New Roman" w:cs="Times New Roman"/>
          <w:b/>
          <w:color w:val="000000"/>
          <w:sz w:val="28"/>
          <w:szCs w:val="28"/>
          <w:lang w:val="uk-UA" w:eastAsia="uk-UA"/>
        </w:rPr>
        <w:t>Загальна інформація про Кіцманський ЗЗСО І-ІІІ ст.</w:t>
      </w:r>
    </w:p>
    <w:p w14:paraId="62CACD13" w14:textId="5473528B" w:rsidR="00946913" w:rsidRDefault="00946913" w:rsidP="004A3663">
      <w:pPr>
        <w:spacing w:after="0" w:line="240" w:lineRule="auto"/>
        <w:ind w:firstLine="567"/>
        <w:jc w:val="both"/>
        <w:rPr>
          <w:rFonts w:ascii="Times New Roman" w:hAnsi="Times New Roman" w:cs="Times New Roman"/>
          <w:sz w:val="28"/>
          <w:szCs w:val="28"/>
          <w:lang w:val="uk-UA" w:eastAsia="uk-UA"/>
        </w:rPr>
      </w:pPr>
      <w:r w:rsidRPr="004A3663">
        <w:rPr>
          <w:rFonts w:ascii="Times New Roman" w:hAnsi="Times New Roman" w:cs="Times New Roman"/>
          <w:color w:val="000000"/>
          <w:sz w:val="28"/>
          <w:szCs w:val="28"/>
          <w:lang w:val="uk-UA" w:eastAsia="uk-UA"/>
        </w:rPr>
        <w:t>Кіцманський ЗЗСО І-ІІІ ст. є</w:t>
      </w:r>
      <w:r w:rsidRPr="004A3663">
        <w:rPr>
          <w:rFonts w:ascii="Times New Roman" w:hAnsi="Times New Roman" w:cs="Times New Roman"/>
          <w:sz w:val="28"/>
          <w:szCs w:val="28"/>
          <w:lang w:val="uk-UA" w:eastAsia="uk-UA"/>
        </w:rPr>
        <w:t xml:space="preserve"> комунальною установою Кіцманської міської ради. Управління та фінансування здійснюється Кіцманською ТГ, якій делеговані відповідні повноваження. Будівля закладу освіти має загальну </w:t>
      </w:r>
      <w:r w:rsidRPr="00E95D4B">
        <w:rPr>
          <w:rFonts w:ascii="Times New Roman" w:hAnsi="Times New Roman" w:cs="Times New Roman"/>
          <w:sz w:val="28"/>
          <w:szCs w:val="28"/>
          <w:lang w:val="uk-UA" w:eastAsia="uk-UA"/>
        </w:rPr>
        <w:t xml:space="preserve">площу </w:t>
      </w:r>
      <w:r w:rsidR="00E95D4B" w:rsidRPr="00E95D4B">
        <w:rPr>
          <w:rFonts w:ascii="Times New Roman" w:hAnsi="Times New Roman" w:cs="Times New Roman"/>
          <w:sz w:val="28"/>
          <w:szCs w:val="28"/>
          <w:lang w:val="uk-UA" w:eastAsia="uk-UA"/>
        </w:rPr>
        <w:t>5600</w:t>
      </w:r>
      <w:r w:rsidRPr="00E95D4B">
        <w:rPr>
          <w:rFonts w:ascii="Times New Roman" w:hAnsi="Times New Roman" w:cs="Times New Roman"/>
          <w:sz w:val="28"/>
          <w:szCs w:val="28"/>
          <w:lang w:val="uk-UA" w:eastAsia="uk-UA"/>
        </w:rPr>
        <w:t xml:space="preserve"> кв. м</w:t>
      </w:r>
      <w:r w:rsidRPr="004A3663">
        <w:rPr>
          <w:rFonts w:ascii="Times New Roman" w:hAnsi="Times New Roman" w:cs="Times New Roman"/>
          <w:sz w:val="28"/>
          <w:szCs w:val="28"/>
          <w:lang w:val="uk-UA" w:eastAsia="uk-UA"/>
        </w:rPr>
        <w:t xml:space="preserve">, земельна ділянка, яка виділена у користування школі має площу </w:t>
      </w:r>
      <w:r w:rsidRPr="00E43B90">
        <w:rPr>
          <w:rFonts w:ascii="Times New Roman" w:hAnsi="Times New Roman" w:cs="Times New Roman"/>
          <w:sz w:val="28"/>
          <w:szCs w:val="28"/>
          <w:lang w:val="uk-UA" w:eastAsia="uk-UA"/>
        </w:rPr>
        <w:t>2 га (рішення X сесії V скликання Кіцманської міської ради від 08.02.2007 № 110-10/07 «Про надання дозволу на розробку проектно-технічної документації із землеустрою земельних ділянок»).</w:t>
      </w:r>
      <w:r w:rsidRPr="004A3663">
        <w:rPr>
          <w:rFonts w:ascii="Times New Roman" w:hAnsi="Times New Roman" w:cs="Times New Roman"/>
          <w:sz w:val="28"/>
          <w:szCs w:val="28"/>
          <w:lang w:val="uk-UA" w:eastAsia="uk-UA"/>
        </w:rPr>
        <w:t xml:space="preserve"> </w:t>
      </w:r>
    </w:p>
    <w:p w14:paraId="3E37336F" w14:textId="77777777" w:rsidR="001E0D64" w:rsidRPr="001E0D64" w:rsidRDefault="001E0D64" w:rsidP="001E0D64">
      <w:pPr>
        <w:spacing w:after="0" w:line="240" w:lineRule="auto"/>
        <w:ind w:firstLine="567"/>
        <w:jc w:val="both"/>
        <w:rPr>
          <w:rFonts w:ascii="Times New Roman" w:hAnsi="Times New Roman" w:cs="Times New Roman"/>
          <w:sz w:val="28"/>
          <w:szCs w:val="28"/>
          <w:lang w:val="uk-UA" w:eastAsia="uk-UA"/>
        </w:rPr>
      </w:pPr>
      <w:r w:rsidRPr="001E0D64">
        <w:rPr>
          <w:rFonts w:ascii="Times New Roman" w:hAnsi="Times New Roman" w:cs="Times New Roman"/>
          <w:sz w:val="28"/>
          <w:szCs w:val="28"/>
          <w:lang w:val="uk-UA" w:eastAsia="uk-UA"/>
        </w:rPr>
        <w:t xml:space="preserve">Рік заснування </w:t>
      </w:r>
      <w:r w:rsidRPr="001E0D64">
        <w:rPr>
          <w:rFonts w:ascii="Times New Roman" w:hAnsi="Times New Roman" w:cs="Times New Roman"/>
          <w:b/>
          <w:bCs/>
          <w:sz w:val="28"/>
          <w:szCs w:val="28"/>
          <w:lang w:val="uk-UA" w:eastAsia="uk-UA"/>
        </w:rPr>
        <w:t xml:space="preserve">1966 </w:t>
      </w:r>
      <w:r w:rsidRPr="001E0D64">
        <w:rPr>
          <w:rFonts w:ascii="Times New Roman" w:hAnsi="Times New Roman" w:cs="Times New Roman"/>
          <w:sz w:val="28"/>
          <w:szCs w:val="28"/>
          <w:lang w:val="uk-UA" w:eastAsia="uk-UA"/>
        </w:rPr>
        <w:t>р.</w:t>
      </w:r>
    </w:p>
    <w:p w14:paraId="66BCF0A7" w14:textId="77777777" w:rsidR="001E0D64" w:rsidRPr="001E0D64" w:rsidRDefault="001E0D64" w:rsidP="001E0D64">
      <w:pPr>
        <w:spacing w:after="0" w:line="240" w:lineRule="auto"/>
        <w:ind w:firstLine="567"/>
        <w:jc w:val="both"/>
        <w:rPr>
          <w:rFonts w:ascii="Times New Roman" w:hAnsi="Times New Roman" w:cs="Times New Roman"/>
          <w:sz w:val="28"/>
          <w:szCs w:val="28"/>
          <w:lang w:val="uk-UA" w:eastAsia="uk-UA"/>
        </w:rPr>
      </w:pPr>
      <w:r w:rsidRPr="001E0D64">
        <w:rPr>
          <w:rFonts w:ascii="Times New Roman" w:hAnsi="Times New Roman" w:cs="Times New Roman"/>
          <w:sz w:val="28"/>
          <w:szCs w:val="28"/>
          <w:lang w:val="uk-UA" w:eastAsia="uk-UA"/>
        </w:rPr>
        <w:t xml:space="preserve">Ліцензія від </w:t>
      </w:r>
      <w:r w:rsidRPr="001E0D64">
        <w:rPr>
          <w:rFonts w:ascii="Times New Roman" w:hAnsi="Times New Roman" w:cs="Times New Roman"/>
          <w:b/>
          <w:bCs/>
          <w:sz w:val="28"/>
          <w:szCs w:val="28"/>
          <w:lang w:val="uk-UA" w:eastAsia="uk-UA"/>
        </w:rPr>
        <w:t>04.01.2021</w:t>
      </w:r>
    </w:p>
    <w:p w14:paraId="796933DF" w14:textId="77777777" w:rsidR="001E0D64" w:rsidRPr="001E0D64" w:rsidRDefault="001E0D64" w:rsidP="001E0D64">
      <w:pPr>
        <w:spacing w:after="0" w:line="240" w:lineRule="auto"/>
        <w:ind w:firstLine="567"/>
        <w:jc w:val="both"/>
        <w:rPr>
          <w:rFonts w:ascii="Times New Roman" w:hAnsi="Times New Roman" w:cs="Times New Roman"/>
          <w:sz w:val="28"/>
          <w:szCs w:val="28"/>
          <w:lang w:eastAsia="uk-UA"/>
        </w:rPr>
      </w:pPr>
      <w:r w:rsidRPr="001E0D64">
        <w:rPr>
          <w:rFonts w:ascii="Times New Roman" w:hAnsi="Times New Roman" w:cs="Times New Roman"/>
          <w:sz w:val="28"/>
          <w:szCs w:val="28"/>
          <w:lang w:val="uk-UA" w:eastAsia="uk-UA"/>
        </w:rPr>
        <w:t xml:space="preserve">Статут від </w:t>
      </w:r>
      <w:r w:rsidRPr="001E0D64">
        <w:rPr>
          <w:rFonts w:ascii="Times New Roman" w:hAnsi="Times New Roman" w:cs="Times New Roman"/>
          <w:b/>
          <w:bCs/>
          <w:sz w:val="28"/>
          <w:szCs w:val="28"/>
          <w:lang w:val="uk-UA" w:eastAsia="uk-UA"/>
        </w:rPr>
        <w:t>23.03.2018</w:t>
      </w:r>
    </w:p>
    <w:p w14:paraId="6753B97C" w14:textId="77777777" w:rsidR="001E0D64" w:rsidRPr="001E0D64" w:rsidRDefault="001E0D64" w:rsidP="001E0D64">
      <w:pPr>
        <w:spacing w:after="0" w:line="240" w:lineRule="auto"/>
        <w:ind w:firstLine="567"/>
        <w:jc w:val="both"/>
        <w:rPr>
          <w:rFonts w:ascii="Times New Roman" w:hAnsi="Times New Roman" w:cs="Times New Roman"/>
          <w:sz w:val="28"/>
          <w:szCs w:val="28"/>
          <w:lang w:eastAsia="uk-UA"/>
        </w:rPr>
      </w:pPr>
      <w:r w:rsidRPr="001E0D64">
        <w:rPr>
          <w:rFonts w:ascii="Times New Roman" w:hAnsi="Times New Roman" w:cs="Times New Roman"/>
          <w:sz w:val="28"/>
          <w:szCs w:val="28"/>
          <w:lang w:val="uk-UA" w:eastAsia="uk-UA"/>
        </w:rPr>
        <w:t xml:space="preserve">Мова навчання: </w:t>
      </w:r>
      <w:r w:rsidRPr="001E0D64">
        <w:rPr>
          <w:rFonts w:ascii="Times New Roman" w:hAnsi="Times New Roman" w:cs="Times New Roman"/>
          <w:b/>
          <w:bCs/>
          <w:sz w:val="28"/>
          <w:szCs w:val="28"/>
          <w:lang w:val="uk-UA" w:eastAsia="uk-UA"/>
        </w:rPr>
        <w:t>Українська</w:t>
      </w:r>
    </w:p>
    <w:p w14:paraId="31139745" w14:textId="71FD6B5A" w:rsidR="00595F21" w:rsidRPr="004A3663" w:rsidRDefault="00595F21" w:rsidP="004A3663">
      <w:pPr>
        <w:pStyle w:val="a5"/>
        <w:numPr>
          <w:ilvl w:val="0"/>
          <w:numId w:val="5"/>
        </w:numPr>
        <w:shd w:val="clear" w:color="auto" w:fill="FFFFFF"/>
        <w:spacing w:after="0" w:line="240" w:lineRule="auto"/>
        <w:jc w:val="center"/>
        <w:rPr>
          <w:rFonts w:ascii="Times New Roman" w:eastAsia="Times New Roman" w:hAnsi="Times New Roman" w:cs="Times New Roman"/>
          <w:b/>
          <w:bCs/>
          <w:color w:val="2E74B5" w:themeColor="accent5" w:themeShade="BF"/>
          <w:sz w:val="28"/>
          <w:szCs w:val="28"/>
          <w:bdr w:val="none" w:sz="0" w:space="0" w:color="auto" w:frame="1"/>
          <w:lang w:val="uk-UA" w:eastAsia="ru-RU"/>
        </w:rPr>
      </w:pPr>
      <w:r w:rsidRPr="004A3663">
        <w:rPr>
          <w:rFonts w:ascii="Times New Roman" w:eastAsia="Times New Roman" w:hAnsi="Times New Roman" w:cs="Times New Roman"/>
          <w:b/>
          <w:bCs/>
          <w:color w:val="2E74B5" w:themeColor="accent5" w:themeShade="BF"/>
          <w:sz w:val="28"/>
          <w:szCs w:val="28"/>
          <w:bdr w:val="none" w:sz="0" w:space="0" w:color="auto" w:frame="1"/>
          <w:lang w:val="uk-UA" w:eastAsia="ru-RU"/>
        </w:rPr>
        <w:lastRenderedPageBreak/>
        <w:t>Управління закладом</w:t>
      </w:r>
    </w:p>
    <w:p w14:paraId="28F9440E" w14:textId="33F53A5C" w:rsidR="00211366" w:rsidRPr="005A2447" w:rsidRDefault="00211366" w:rsidP="005A2447">
      <w:pPr>
        <w:spacing w:after="0" w:line="240" w:lineRule="auto"/>
        <w:ind w:firstLine="708"/>
        <w:jc w:val="both"/>
        <w:rPr>
          <w:rFonts w:ascii="Times New Roman" w:hAnsi="Times New Roman" w:cs="Times New Roman"/>
          <w:sz w:val="28"/>
          <w:szCs w:val="28"/>
          <w:lang w:val="uk-UA"/>
        </w:rPr>
      </w:pPr>
      <w:r w:rsidRPr="005A2447">
        <w:rPr>
          <w:rFonts w:ascii="Times New Roman" w:hAnsi="Times New Roman" w:cs="Times New Roman"/>
          <w:sz w:val="28"/>
          <w:szCs w:val="28"/>
          <w:lang w:val="uk-UA"/>
        </w:rPr>
        <w:t xml:space="preserve">Управління закладу здійснюється згідно чинного законодавства, статуту закладу, перспективного та річного планів роботи, плану внутрішнього  контролю. </w:t>
      </w:r>
      <w:r w:rsidR="00DF7FD7">
        <w:rPr>
          <w:rFonts w:ascii="Times New Roman" w:hAnsi="Times New Roman" w:cs="Times New Roman"/>
          <w:sz w:val="28"/>
          <w:szCs w:val="28"/>
          <w:lang w:val="uk-UA"/>
        </w:rPr>
        <w:t>Відповідно до</w:t>
      </w:r>
      <w:r w:rsidRPr="005A2447">
        <w:rPr>
          <w:rFonts w:ascii="Times New Roman" w:hAnsi="Times New Roman" w:cs="Times New Roman"/>
          <w:sz w:val="28"/>
          <w:szCs w:val="28"/>
          <w:lang w:val="uk-UA"/>
        </w:rPr>
        <w:t xml:space="preserve"> ни</w:t>
      </w:r>
      <w:r w:rsidR="00DF7FD7">
        <w:rPr>
          <w:rFonts w:ascii="Times New Roman" w:hAnsi="Times New Roman" w:cs="Times New Roman"/>
          <w:sz w:val="28"/>
          <w:szCs w:val="28"/>
          <w:lang w:val="uk-UA"/>
        </w:rPr>
        <w:t>х</w:t>
      </w:r>
      <w:r w:rsidRPr="005A2447">
        <w:rPr>
          <w:rFonts w:ascii="Times New Roman" w:hAnsi="Times New Roman" w:cs="Times New Roman"/>
          <w:sz w:val="28"/>
          <w:szCs w:val="28"/>
          <w:lang w:val="uk-UA"/>
        </w:rPr>
        <w:t xml:space="preserve"> узгоджені плани роботи вчителів-предметників і плани виховної роботи класних керівників. Така система планування, що відпрацьована і заснована на взаємодії всіх ланок, підрозділів та учасників </w:t>
      </w:r>
      <w:r w:rsidR="00DF7FD7">
        <w:rPr>
          <w:rFonts w:ascii="Times New Roman" w:hAnsi="Times New Roman" w:cs="Times New Roman"/>
          <w:sz w:val="28"/>
          <w:szCs w:val="28"/>
          <w:lang w:val="uk-UA"/>
        </w:rPr>
        <w:t>освітнього</w:t>
      </w:r>
      <w:r w:rsidRPr="005A2447">
        <w:rPr>
          <w:rFonts w:ascii="Times New Roman" w:hAnsi="Times New Roman" w:cs="Times New Roman"/>
          <w:sz w:val="28"/>
          <w:szCs w:val="28"/>
          <w:lang w:val="uk-UA"/>
        </w:rPr>
        <w:t xml:space="preserve"> процесу, забезпечує координацію їх діяльності, єдність вимог, контролю та взаємоконтролю в процесі роботи, сприяє досягненню ефективності та вдосконаленню </w:t>
      </w:r>
      <w:r w:rsidR="00DF7FD7">
        <w:rPr>
          <w:rFonts w:ascii="Times New Roman" w:hAnsi="Times New Roman" w:cs="Times New Roman"/>
          <w:sz w:val="28"/>
          <w:szCs w:val="28"/>
          <w:lang w:val="uk-UA"/>
        </w:rPr>
        <w:t>освітнього</w:t>
      </w:r>
      <w:r w:rsidRPr="005A2447">
        <w:rPr>
          <w:rFonts w:ascii="Times New Roman" w:hAnsi="Times New Roman" w:cs="Times New Roman"/>
          <w:sz w:val="28"/>
          <w:szCs w:val="28"/>
          <w:lang w:val="uk-UA"/>
        </w:rPr>
        <w:t xml:space="preserve"> процесу й забезпечує планомірний розвиток школи.</w:t>
      </w:r>
    </w:p>
    <w:p w14:paraId="24B24B13" w14:textId="75B490E9" w:rsidR="005A2447" w:rsidRPr="005A2447" w:rsidRDefault="005A2447" w:rsidP="005A2447">
      <w:pPr>
        <w:spacing w:after="0" w:line="240" w:lineRule="auto"/>
        <w:ind w:firstLine="708"/>
        <w:jc w:val="both"/>
        <w:rPr>
          <w:rFonts w:ascii="Times New Roman" w:hAnsi="Times New Roman" w:cs="Times New Roman"/>
          <w:sz w:val="28"/>
          <w:szCs w:val="28"/>
          <w:lang w:val="uk-UA"/>
        </w:rPr>
      </w:pPr>
      <w:r w:rsidRPr="005A2447">
        <w:rPr>
          <w:rFonts w:ascii="Times New Roman" w:hAnsi="Times New Roman" w:cs="Times New Roman"/>
          <w:sz w:val="28"/>
          <w:szCs w:val="28"/>
          <w:lang w:val="uk-UA"/>
        </w:rPr>
        <w:t xml:space="preserve">Контроль – це важлива, складна та об’єктивно необхідна функція управління. </w:t>
      </w:r>
      <w:r w:rsidR="00223D93">
        <w:rPr>
          <w:rFonts w:ascii="Times New Roman" w:hAnsi="Times New Roman" w:cs="Times New Roman"/>
          <w:sz w:val="28"/>
          <w:szCs w:val="28"/>
          <w:lang w:val="uk-UA"/>
        </w:rPr>
        <w:t>Адже саме він</w:t>
      </w:r>
      <w:r w:rsidRPr="005A2447">
        <w:rPr>
          <w:rFonts w:ascii="Times New Roman" w:hAnsi="Times New Roman" w:cs="Times New Roman"/>
          <w:sz w:val="28"/>
          <w:szCs w:val="28"/>
          <w:lang w:val="uk-UA"/>
        </w:rPr>
        <w:t xml:space="preserve"> дозволяє тримати в полі зору управління найважливішими питаннями функціонування закладу, своєчасно реагувати на відхилення від норми та на негативні явища, знаходити невикористані резерви, підтримувати оптимально трудову атмосферу в колективі. Адміністрацією використовується багато різних форм контролю за станом </w:t>
      </w:r>
      <w:r w:rsidR="00223D93">
        <w:rPr>
          <w:rFonts w:ascii="Times New Roman" w:hAnsi="Times New Roman" w:cs="Times New Roman"/>
          <w:sz w:val="28"/>
          <w:szCs w:val="28"/>
          <w:lang w:val="uk-UA"/>
        </w:rPr>
        <w:t>освітнього</w:t>
      </w:r>
      <w:r w:rsidRPr="005A2447">
        <w:rPr>
          <w:rFonts w:ascii="Times New Roman" w:hAnsi="Times New Roman" w:cs="Times New Roman"/>
          <w:sz w:val="28"/>
          <w:szCs w:val="28"/>
          <w:lang w:val="uk-UA"/>
        </w:rPr>
        <w:t xml:space="preserve"> процесу і, в першу чергу, таких традиційних як вивчення викладання стану предметів та виконання навчальних планів та програм, перевірка класних журналів, щоденників, тощо.</w:t>
      </w:r>
    </w:p>
    <w:p w14:paraId="5562062E" w14:textId="24275805" w:rsidR="005A2447" w:rsidRPr="005A2447" w:rsidRDefault="005A2447" w:rsidP="005A2447">
      <w:pPr>
        <w:spacing w:after="0" w:line="240" w:lineRule="auto"/>
        <w:ind w:firstLine="708"/>
        <w:jc w:val="both"/>
        <w:rPr>
          <w:rFonts w:ascii="Times New Roman" w:hAnsi="Times New Roman" w:cs="Times New Roman"/>
          <w:sz w:val="28"/>
          <w:szCs w:val="28"/>
          <w:lang w:val="uk-UA"/>
        </w:rPr>
      </w:pPr>
      <w:r w:rsidRPr="005A2447">
        <w:rPr>
          <w:rFonts w:ascii="Times New Roman" w:hAnsi="Times New Roman" w:cs="Times New Roman"/>
          <w:sz w:val="28"/>
          <w:szCs w:val="28"/>
          <w:lang w:val="uk-UA"/>
        </w:rPr>
        <w:t>Аналіз результатів внутрішньошкільного контролю знаходить відображення у рішеннях педагогічної ради, відповідних наказах закладу. Крім контролю за рівнем знань та навчальних досягнень учнів проводяться систематичн</w:t>
      </w:r>
      <w:r w:rsidR="00223D93">
        <w:rPr>
          <w:rFonts w:ascii="Times New Roman" w:hAnsi="Times New Roman" w:cs="Times New Roman"/>
          <w:sz w:val="28"/>
          <w:szCs w:val="28"/>
          <w:lang w:val="uk-UA"/>
        </w:rPr>
        <w:t xml:space="preserve">ий моніторинг </w:t>
      </w:r>
      <w:r w:rsidRPr="005A2447">
        <w:rPr>
          <w:rFonts w:ascii="Times New Roman" w:hAnsi="Times New Roman" w:cs="Times New Roman"/>
          <w:sz w:val="28"/>
          <w:szCs w:val="28"/>
          <w:lang w:val="uk-UA"/>
        </w:rPr>
        <w:t xml:space="preserve">стану відвідування </w:t>
      </w:r>
      <w:r w:rsidR="00223D93">
        <w:rPr>
          <w:rFonts w:ascii="Times New Roman" w:hAnsi="Times New Roman" w:cs="Times New Roman"/>
          <w:sz w:val="28"/>
          <w:szCs w:val="28"/>
          <w:lang w:val="uk-UA"/>
        </w:rPr>
        <w:t>н</w:t>
      </w:r>
      <w:r w:rsidRPr="005A2447">
        <w:rPr>
          <w:rFonts w:ascii="Times New Roman" w:hAnsi="Times New Roman" w:cs="Times New Roman"/>
          <w:sz w:val="28"/>
          <w:szCs w:val="28"/>
          <w:lang w:val="uk-UA"/>
        </w:rPr>
        <w:t>авчальн</w:t>
      </w:r>
      <w:r w:rsidR="00223D93">
        <w:rPr>
          <w:rFonts w:ascii="Times New Roman" w:hAnsi="Times New Roman" w:cs="Times New Roman"/>
          <w:sz w:val="28"/>
          <w:szCs w:val="28"/>
          <w:lang w:val="uk-UA"/>
        </w:rPr>
        <w:t>их</w:t>
      </w:r>
      <w:r w:rsidR="00223D93" w:rsidRPr="00223D93">
        <w:rPr>
          <w:rFonts w:ascii="Times New Roman" w:hAnsi="Times New Roman" w:cs="Times New Roman"/>
          <w:sz w:val="28"/>
          <w:szCs w:val="28"/>
          <w:lang w:val="uk-UA"/>
        </w:rPr>
        <w:t xml:space="preserve"> </w:t>
      </w:r>
      <w:r w:rsidR="00223D93" w:rsidRPr="005A2447">
        <w:rPr>
          <w:rFonts w:ascii="Times New Roman" w:hAnsi="Times New Roman" w:cs="Times New Roman"/>
          <w:sz w:val="28"/>
          <w:szCs w:val="28"/>
          <w:lang w:val="uk-UA"/>
        </w:rPr>
        <w:t>занять</w:t>
      </w:r>
      <w:r w:rsidRPr="005A2447">
        <w:rPr>
          <w:rFonts w:ascii="Times New Roman" w:hAnsi="Times New Roman" w:cs="Times New Roman"/>
          <w:sz w:val="28"/>
          <w:szCs w:val="28"/>
          <w:lang w:val="uk-UA"/>
        </w:rPr>
        <w:t>. За результатами моніторингу адміністрація  прийма</w:t>
      </w:r>
      <w:r w:rsidR="00223D93">
        <w:rPr>
          <w:rFonts w:ascii="Times New Roman" w:hAnsi="Times New Roman" w:cs="Times New Roman"/>
          <w:sz w:val="28"/>
          <w:szCs w:val="28"/>
          <w:lang w:val="uk-UA"/>
        </w:rPr>
        <w:t>ла</w:t>
      </w:r>
      <w:r w:rsidRPr="005A2447">
        <w:rPr>
          <w:rFonts w:ascii="Times New Roman" w:hAnsi="Times New Roman" w:cs="Times New Roman"/>
          <w:sz w:val="28"/>
          <w:szCs w:val="28"/>
          <w:lang w:val="uk-UA"/>
        </w:rPr>
        <w:t xml:space="preserve"> певні управлінські рішення щодо конкретних вчителі</w:t>
      </w:r>
      <w:r w:rsidR="00223D93">
        <w:rPr>
          <w:rFonts w:ascii="Times New Roman" w:hAnsi="Times New Roman" w:cs="Times New Roman"/>
          <w:sz w:val="28"/>
          <w:szCs w:val="28"/>
          <w:lang w:val="uk-UA"/>
        </w:rPr>
        <w:t>в</w:t>
      </w:r>
      <w:r w:rsidRPr="005A2447">
        <w:rPr>
          <w:rFonts w:ascii="Times New Roman" w:hAnsi="Times New Roman" w:cs="Times New Roman"/>
          <w:sz w:val="28"/>
          <w:szCs w:val="28"/>
          <w:lang w:val="uk-UA"/>
        </w:rPr>
        <w:t xml:space="preserve"> та учнів. </w:t>
      </w:r>
    </w:p>
    <w:p w14:paraId="0BB0A519" w14:textId="01E56536" w:rsidR="005A2447" w:rsidRPr="005A2447" w:rsidRDefault="005A2447" w:rsidP="005A2447">
      <w:pPr>
        <w:spacing w:after="0" w:line="240" w:lineRule="auto"/>
        <w:ind w:firstLine="708"/>
        <w:jc w:val="both"/>
        <w:rPr>
          <w:rFonts w:ascii="Times New Roman" w:hAnsi="Times New Roman" w:cs="Times New Roman"/>
          <w:sz w:val="28"/>
          <w:szCs w:val="28"/>
          <w:lang w:val="uk-UA"/>
        </w:rPr>
      </w:pPr>
      <w:r w:rsidRPr="005A2447">
        <w:rPr>
          <w:rFonts w:ascii="Times New Roman" w:hAnsi="Times New Roman" w:cs="Times New Roman"/>
          <w:sz w:val="28"/>
          <w:szCs w:val="28"/>
          <w:lang w:val="uk-UA"/>
        </w:rPr>
        <w:t xml:space="preserve">Враховуючи сучасні вимоги, стиль керівництва більш близький до демократичного, оскільки більшість рішень приймаються на основі врахування думки колективу й інтересів, </w:t>
      </w:r>
      <w:r w:rsidR="00223D93">
        <w:rPr>
          <w:rFonts w:ascii="Times New Roman" w:hAnsi="Times New Roman" w:cs="Times New Roman"/>
          <w:sz w:val="28"/>
          <w:szCs w:val="28"/>
          <w:lang w:val="uk-UA"/>
        </w:rPr>
        <w:t>намагалися створити</w:t>
      </w:r>
      <w:r w:rsidRPr="005A2447">
        <w:rPr>
          <w:rFonts w:ascii="Times New Roman" w:hAnsi="Times New Roman" w:cs="Times New Roman"/>
          <w:sz w:val="28"/>
          <w:szCs w:val="28"/>
          <w:lang w:val="uk-UA"/>
        </w:rPr>
        <w:t xml:space="preserve"> такий мікроклімат, коли успіхи кожного сприймаються позитивно, ініціатива й самостійність підтримується, повноваження делегуються. У роботі з працівниками дотримуюсь партнерського стилю керівництва. Проблеми </w:t>
      </w:r>
      <w:r w:rsidR="00223D93">
        <w:rPr>
          <w:rFonts w:ascii="Times New Roman" w:hAnsi="Times New Roman" w:cs="Times New Roman"/>
          <w:sz w:val="28"/>
          <w:szCs w:val="28"/>
          <w:lang w:val="uk-UA"/>
        </w:rPr>
        <w:t xml:space="preserve">спочатку </w:t>
      </w:r>
      <w:r w:rsidRPr="005A2447">
        <w:rPr>
          <w:rFonts w:ascii="Times New Roman" w:hAnsi="Times New Roman" w:cs="Times New Roman"/>
          <w:sz w:val="28"/>
          <w:szCs w:val="28"/>
          <w:lang w:val="uk-UA"/>
        </w:rPr>
        <w:t>обговорюються</w:t>
      </w:r>
      <w:r w:rsidR="00223D93">
        <w:rPr>
          <w:rFonts w:ascii="Times New Roman" w:hAnsi="Times New Roman" w:cs="Times New Roman"/>
          <w:sz w:val="28"/>
          <w:szCs w:val="28"/>
          <w:lang w:val="uk-UA"/>
        </w:rPr>
        <w:t>, а потім</w:t>
      </w:r>
      <w:r w:rsidRPr="005A2447">
        <w:rPr>
          <w:rFonts w:ascii="Times New Roman" w:hAnsi="Times New Roman" w:cs="Times New Roman"/>
          <w:sz w:val="28"/>
          <w:szCs w:val="28"/>
          <w:lang w:val="uk-UA"/>
        </w:rPr>
        <w:t xml:space="preserve"> виробляються різні варіанти рішення, з них обирається найбільш оптимальний. Основними формами спілкування</w:t>
      </w:r>
      <w:r w:rsidR="008005E8">
        <w:rPr>
          <w:rFonts w:ascii="Times New Roman" w:hAnsi="Times New Roman" w:cs="Times New Roman"/>
          <w:sz w:val="28"/>
          <w:szCs w:val="28"/>
          <w:lang w:val="uk-UA"/>
        </w:rPr>
        <w:t xml:space="preserve"> та донесення інформації</w:t>
      </w:r>
      <w:r w:rsidRPr="005A2447">
        <w:rPr>
          <w:rFonts w:ascii="Times New Roman" w:hAnsi="Times New Roman" w:cs="Times New Roman"/>
          <w:sz w:val="28"/>
          <w:szCs w:val="28"/>
          <w:lang w:val="uk-UA"/>
        </w:rPr>
        <w:t xml:space="preserve"> є наради, індивідуальні бесіди. </w:t>
      </w:r>
      <w:r w:rsidR="008005E8">
        <w:rPr>
          <w:rFonts w:ascii="Times New Roman" w:hAnsi="Times New Roman" w:cs="Times New Roman"/>
          <w:sz w:val="28"/>
          <w:szCs w:val="28"/>
          <w:lang w:val="uk-UA"/>
        </w:rPr>
        <w:t>Разом з тим, здійснюється к</w:t>
      </w:r>
      <w:r w:rsidRPr="005A2447">
        <w:rPr>
          <w:rFonts w:ascii="Times New Roman" w:hAnsi="Times New Roman" w:cs="Times New Roman"/>
          <w:sz w:val="28"/>
          <w:szCs w:val="28"/>
          <w:lang w:val="uk-UA"/>
        </w:rPr>
        <w:t>онтроль</w:t>
      </w:r>
      <w:r w:rsidR="008005E8">
        <w:rPr>
          <w:rFonts w:ascii="Times New Roman" w:hAnsi="Times New Roman" w:cs="Times New Roman"/>
          <w:sz w:val="28"/>
          <w:szCs w:val="28"/>
          <w:lang w:val="uk-UA"/>
        </w:rPr>
        <w:t xml:space="preserve"> за роботою працівників, який</w:t>
      </w:r>
      <w:r w:rsidRPr="005A2447">
        <w:rPr>
          <w:rFonts w:ascii="Times New Roman" w:hAnsi="Times New Roman" w:cs="Times New Roman"/>
          <w:sz w:val="28"/>
          <w:szCs w:val="28"/>
          <w:lang w:val="uk-UA"/>
        </w:rPr>
        <w:t xml:space="preserve"> </w:t>
      </w:r>
      <w:r w:rsidR="008005E8">
        <w:rPr>
          <w:rFonts w:ascii="Times New Roman" w:hAnsi="Times New Roman" w:cs="Times New Roman"/>
          <w:sz w:val="28"/>
          <w:szCs w:val="28"/>
          <w:lang w:val="uk-UA"/>
        </w:rPr>
        <w:t>проводиться</w:t>
      </w:r>
      <w:r w:rsidRPr="005A2447">
        <w:rPr>
          <w:rFonts w:ascii="Times New Roman" w:hAnsi="Times New Roman" w:cs="Times New Roman"/>
          <w:sz w:val="28"/>
          <w:szCs w:val="28"/>
          <w:lang w:val="uk-UA"/>
        </w:rPr>
        <w:t xml:space="preserve"> не заради пошуку винних, а заради позитивного кінцевого результату. На моє переконання, завдяки такому стилю керівництва наявне творче вирішення справ, переважають такі методи керівництва як порада, особистий приклад, похвала; ставлення до людей – шанобливе, вимогливість поєднується із справедливістю, спілкування ввічливе, поважливе, рідко наказове. У зв’язку з цим я надаю колегам більше самостійності, відповідно їхньої кваліфікації і характеру роботи, створюю необхідні умови для самореалізації. У кожному зі своїх підлеглих бачу, насамперед, особистість у всьому розмаїтті її людських якостей і властивостей. Таких якостей у адміністративній роботі вимагаю не тільки від себе, а й від своїх заступників.</w:t>
      </w:r>
    </w:p>
    <w:p w14:paraId="220C4E43" w14:textId="55ACAE37"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u w:val="single"/>
          <w:bdr w:val="none" w:sz="0" w:space="0" w:color="auto" w:frame="1"/>
          <w:lang w:val="uk-UA" w:eastAsia="ru-RU"/>
        </w:rPr>
      </w:pPr>
      <w:r w:rsidRPr="004A3663">
        <w:rPr>
          <w:rFonts w:ascii="Times New Roman" w:eastAsia="Times New Roman" w:hAnsi="Times New Roman" w:cs="Times New Roman"/>
          <w:sz w:val="28"/>
          <w:szCs w:val="28"/>
          <w:u w:val="single"/>
          <w:bdr w:val="none" w:sz="0" w:space="0" w:color="auto" w:frame="1"/>
          <w:lang w:val="uk-UA" w:eastAsia="ru-RU"/>
        </w:rPr>
        <w:lastRenderedPageBreak/>
        <w:t>Керівний склад закладу:</w:t>
      </w:r>
    </w:p>
    <w:p w14:paraId="78CC8384" w14:textId="77C0FEDB"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bdr w:val="none" w:sz="0" w:space="0" w:color="auto" w:frame="1"/>
          <w:lang w:val="uk-UA" w:eastAsia="ru-RU"/>
        </w:rPr>
      </w:pPr>
      <w:r w:rsidRPr="004A3663">
        <w:rPr>
          <w:rFonts w:ascii="Times New Roman" w:eastAsia="Times New Roman" w:hAnsi="Times New Roman" w:cs="Times New Roman"/>
          <w:sz w:val="28"/>
          <w:szCs w:val="28"/>
          <w:bdr w:val="none" w:sz="0" w:space="0" w:color="auto" w:frame="1"/>
          <w:lang w:val="uk-UA" w:eastAsia="ru-RU"/>
        </w:rPr>
        <w:t>Марусяк Оксана Іванівна – директор Кіцманського ЗЗСО І-ІІІ ст.,</w:t>
      </w:r>
    </w:p>
    <w:p w14:paraId="41FE1344" w14:textId="4CE09018"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bdr w:val="none" w:sz="0" w:space="0" w:color="auto" w:frame="1"/>
          <w:lang w:val="uk-UA" w:eastAsia="ru-RU"/>
        </w:rPr>
      </w:pPr>
      <w:r w:rsidRPr="004A3663">
        <w:rPr>
          <w:rFonts w:ascii="Times New Roman" w:eastAsia="Times New Roman" w:hAnsi="Times New Roman" w:cs="Times New Roman"/>
          <w:sz w:val="28"/>
          <w:szCs w:val="28"/>
          <w:bdr w:val="none" w:sz="0" w:space="0" w:color="auto" w:frame="1"/>
          <w:lang w:val="uk-UA" w:eastAsia="ru-RU"/>
        </w:rPr>
        <w:t>Баєтул Надія Сильвестрівна – заступник директора з навчально-виховної роботи,</w:t>
      </w:r>
    </w:p>
    <w:p w14:paraId="14B93BCE" w14:textId="52826125"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bdr w:val="none" w:sz="0" w:space="0" w:color="auto" w:frame="1"/>
          <w:lang w:val="uk-UA" w:eastAsia="ru-RU"/>
        </w:rPr>
      </w:pPr>
      <w:r w:rsidRPr="004A3663">
        <w:rPr>
          <w:rFonts w:ascii="Times New Roman" w:eastAsia="Times New Roman" w:hAnsi="Times New Roman" w:cs="Times New Roman"/>
          <w:sz w:val="28"/>
          <w:szCs w:val="28"/>
          <w:bdr w:val="none" w:sz="0" w:space="0" w:color="auto" w:frame="1"/>
          <w:lang w:val="uk-UA" w:eastAsia="ru-RU"/>
        </w:rPr>
        <w:t>Королюк Ольга Корніївна - заступник директора з навчально-виховної роботи (поч.школа),</w:t>
      </w:r>
    </w:p>
    <w:p w14:paraId="2A1460AF" w14:textId="1F092A09"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bdr w:val="none" w:sz="0" w:space="0" w:color="auto" w:frame="1"/>
          <w:lang w:val="uk-UA" w:eastAsia="ru-RU"/>
        </w:rPr>
      </w:pPr>
      <w:r w:rsidRPr="004A3663">
        <w:rPr>
          <w:rFonts w:ascii="Times New Roman" w:eastAsia="Times New Roman" w:hAnsi="Times New Roman" w:cs="Times New Roman"/>
          <w:sz w:val="28"/>
          <w:szCs w:val="28"/>
          <w:bdr w:val="none" w:sz="0" w:space="0" w:color="auto" w:frame="1"/>
          <w:lang w:val="uk-UA" w:eastAsia="ru-RU"/>
        </w:rPr>
        <w:t>Біблюк Зоріна Дмитрівна - заступник директора з виховної роботи,</w:t>
      </w:r>
    </w:p>
    <w:p w14:paraId="64DF3F00" w14:textId="6974FB11" w:rsidR="00680BE8" w:rsidRPr="004A3663" w:rsidRDefault="00680BE8" w:rsidP="004A3663">
      <w:pPr>
        <w:pStyle w:val="a5"/>
        <w:shd w:val="clear" w:color="auto" w:fill="FFFFFF"/>
        <w:spacing w:after="0" w:line="240" w:lineRule="auto"/>
        <w:rPr>
          <w:rFonts w:ascii="Times New Roman" w:eastAsia="Times New Roman" w:hAnsi="Times New Roman" w:cs="Times New Roman"/>
          <w:sz w:val="28"/>
          <w:szCs w:val="28"/>
          <w:bdr w:val="none" w:sz="0" w:space="0" w:color="auto" w:frame="1"/>
          <w:lang w:val="uk-UA" w:eastAsia="ru-RU"/>
        </w:rPr>
      </w:pPr>
      <w:r w:rsidRPr="004A3663">
        <w:rPr>
          <w:rFonts w:ascii="Times New Roman" w:eastAsia="Times New Roman" w:hAnsi="Times New Roman" w:cs="Times New Roman"/>
          <w:sz w:val="28"/>
          <w:szCs w:val="28"/>
          <w:bdr w:val="none" w:sz="0" w:space="0" w:color="auto" w:frame="1"/>
          <w:lang w:val="uk-UA" w:eastAsia="ru-RU"/>
        </w:rPr>
        <w:t>Королюк Юрій Іванович - заступник директора з господарської роботи.</w:t>
      </w:r>
    </w:p>
    <w:p w14:paraId="5A240E18" w14:textId="77777777" w:rsidR="006518FA" w:rsidRPr="004A3663" w:rsidRDefault="006518FA" w:rsidP="006518FA">
      <w:pPr>
        <w:pStyle w:val="a3"/>
        <w:numPr>
          <w:ilvl w:val="0"/>
          <w:numId w:val="2"/>
        </w:numPr>
        <w:spacing w:before="0" w:beforeAutospacing="0" w:after="0" w:afterAutospacing="0"/>
        <w:ind w:left="0" w:hanging="12"/>
        <w:jc w:val="center"/>
        <w:rPr>
          <w:b/>
          <w:bCs/>
          <w:color w:val="2E74B5" w:themeColor="accent5" w:themeShade="BF"/>
          <w:sz w:val="28"/>
          <w:szCs w:val="28"/>
          <w:lang w:val="uk-UA"/>
        </w:rPr>
      </w:pPr>
      <w:r w:rsidRPr="004A3663">
        <w:rPr>
          <w:b/>
          <w:bCs/>
          <w:color w:val="2E74B5" w:themeColor="accent5" w:themeShade="BF"/>
          <w:sz w:val="28"/>
          <w:szCs w:val="28"/>
          <w:lang w:val="uk-UA"/>
        </w:rPr>
        <w:t>Кадрове забезпечення</w:t>
      </w:r>
    </w:p>
    <w:p w14:paraId="343D8E8E" w14:textId="77777777" w:rsidR="006518FA" w:rsidRPr="004A3663" w:rsidRDefault="006518FA" w:rsidP="006518FA">
      <w:pPr>
        <w:shd w:val="clear" w:color="auto" w:fill="FFFFFF"/>
        <w:spacing w:after="0" w:line="240" w:lineRule="auto"/>
        <w:jc w:val="center"/>
        <w:rPr>
          <w:rFonts w:ascii="Times New Roman" w:eastAsia="Times New Roman" w:hAnsi="Times New Roman" w:cs="Times New Roman"/>
          <w:color w:val="000000"/>
          <w:sz w:val="28"/>
          <w:szCs w:val="28"/>
          <w:u w:val="single"/>
          <w:lang w:val="uk-UA" w:eastAsia="ru-RU"/>
        </w:rPr>
      </w:pPr>
      <w:r w:rsidRPr="004A3663">
        <w:rPr>
          <w:rFonts w:ascii="Times New Roman" w:eastAsia="Times New Roman" w:hAnsi="Times New Roman" w:cs="Times New Roman"/>
          <w:color w:val="000000"/>
          <w:sz w:val="28"/>
          <w:szCs w:val="28"/>
          <w:u w:val="single"/>
          <w:lang w:val="uk-UA" w:eastAsia="ru-RU"/>
        </w:rPr>
        <w:t>Категорія працівників:</w:t>
      </w:r>
    </w:p>
    <w:p w14:paraId="38929D47" w14:textId="77777777" w:rsidR="006518FA" w:rsidRPr="004A3663" w:rsidRDefault="006518FA" w:rsidP="006518FA">
      <w:pPr>
        <w:pStyle w:val="a5"/>
        <w:numPr>
          <w:ilvl w:val="0"/>
          <w:numId w:val="1"/>
        </w:numPr>
        <w:shd w:val="clear" w:color="auto" w:fill="FFFFFF"/>
        <w:spacing w:after="0" w:line="240" w:lineRule="auto"/>
        <w:rPr>
          <w:rFonts w:ascii="Times New Roman" w:eastAsia="Times New Roman" w:hAnsi="Times New Roman" w:cs="Times New Roman"/>
          <w:color w:val="000000"/>
          <w:sz w:val="28"/>
          <w:szCs w:val="28"/>
          <w:u w:val="single"/>
          <w:lang w:val="uk-UA" w:eastAsia="ru-RU"/>
        </w:rPr>
      </w:pPr>
      <w:r w:rsidRPr="004A3663">
        <w:rPr>
          <w:rFonts w:ascii="Times New Roman" w:eastAsia="Times New Roman" w:hAnsi="Times New Roman" w:cs="Times New Roman"/>
          <w:color w:val="000000"/>
          <w:sz w:val="28"/>
          <w:szCs w:val="28"/>
          <w:u w:val="single"/>
          <w:lang w:val="uk-UA" w:eastAsia="ru-RU"/>
        </w:rPr>
        <w:t>педагогічні працівники:</w:t>
      </w:r>
    </w:p>
    <w:p w14:paraId="6BA86F67" w14:textId="77777777" w:rsidR="006518FA" w:rsidRPr="004A3663" w:rsidRDefault="006518FA" w:rsidP="006518FA">
      <w:pPr>
        <w:shd w:val="clear" w:color="auto" w:fill="FFFFFF"/>
        <w:spacing w:after="0" w:line="240" w:lineRule="auto"/>
        <w:ind w:firstLine="709"/>
        <w:jc w:val="both"/>
        <w:rPr>
          <w:rFonts w:ascii="Times New Roman" w:hAnsi="Times New Roman" w:cs="Times New Roman"/>
          <w:sz w:val="28"/>
          <w:szCs w:val="28"/>
          <w:lang w:val="uk-UA" w:eastAsia="ru-RU"/>
        </w:rPr>
      </w:pPr>
      <w:r w:rsidRPr="004A3663">
        <w:rPr>
          <w:rFonts w:ascii="Times New Roman" w:hAnsi="Times New Roman" w:cs="Times New Roman"/>
          <w:sz w:val="28"/>
          <w:szCs w:val="28"/>
          <w:lang w:val="uk-UA" w:eastAsia="ru-RU"/>
        </w:rPr>
        <w:t xml:space="preserve">Всього в закладі працює </w:t>
      </w:r>
      <w:r w:rsidRPr="00D71FEC">
        <w:rPr>
          <w:rFonts w:ascii="Times New Roman" w:hAnsi="Times New Roman" w:cs="Times New Roman"/>
          <w:sz w:val="28"/>
          <w:szCs w:val="28"/>
          <w:lang w:val="uk-UA" w:eastAsia="ru-RU"/>
        </w:rPr>
        <w:t>5</w:t>
      </w:r>
      <w:r>
        <w:rPr>
          <w:rFonts w:ascii="Times New Roman" w:hAnsi="Times New Roman" w:cs="Times New Roman"/>
          <w:sz w:val="28"/>
          <w:szCs w:val="28"/>
          <w:lang w:val="uk-UA" w:eastAsia="ru-RU"/>
        </w:rPr>
        <w:t>4</w:t>
      </w:r>
      <w:r w:rsidRPr="004A3663">
        <w:rPr>
          <w:rFonts w:ascii="Times New Roman" w:hAnsi="Times New Roman" w:cs="Times New Roman"/>
          <w:sz w:val="28"/>
          <w:szCs w:val="28"/>
          <w:lang w:val="uk-UA" w:eastAsia="ru-RU"/>
        </w:rPr>
        <w:t xml:space="preserve"> вчителів за основним місцем роботи та 4 сумісників, 8 керівників гуртків, педагог-організатор, практичний психолог та соціальний педагог.</w:t>
      </w:r>
    </w:p>
    <w:p w14:paraId="37C6AE9E" w14:textId="77777777" w:rsidR="006518FA" w:rsidRPr="004A3663" w:rsidRDefault="006518FA" w:rsidP="006518FA">
      <w:pPr>
        <w:shd w:val="clear" w:color="auto" w:fill="FFFFFF"/>
        <w:spacing w:after="0" w:line="240" w:lineRule="auto"/>
        <w:ind w:firstLine="709"/>
        <w:jc w:val="both"/>
        <w:rPr>
          <w:rFonts w:ascii="Times New Roman" w:hAnsi="Times New Roman" w:cs="Times New Roman"/>
          <w:sz w:val="28"/>
          <w:szCs w:val="28"/>
          <w:lang w:val="uk-UA" w:eastAsia="ru-RU"/>
        </w:rPr>
      </w:pPr>
      <w:r w:rsidRPr="004A3663">
        <w:rPr>
          <w:rFonts w:ascii="Times New Roman" w:hAnsi="Times New Roman" w:cs="Times New Roman"/>
          <w:sz w:val="28"/>
          <w:szCs w:val="28"/>
          <w:lang w:val="uk-UA" w:eastAsia="ru-RU"/>
        </w:rPr>
        <w:t xml:space="preserve">Серед педагогічних працівників мають кваліфікаційні категорії: «спеціаліст» - 8 вчителів (15%); «спеціаліст IІ категорії» - 7 вчителів (13%);  «спеціаліст І категорії» - 2 вчителів (4%); «спеціаліст вищої категорії» - 38 вчителів (69%); </w:t>
      </w:r>
    </w:p>
    <w:p w14:paraId="5C25A1F6" w14:textId="77777777" w:rsidR="006518FA" w:rsidRPr="004A3663" w:rsidRDefault="006518FA" w:rsidP="006518FA">
      <w:pPr>
        <w:shd w:val="clear" w:color="auto" w:fill="FFFFFF"/>
        <w:spacing w:after="0" w:line="240" w:lineRule="auto"/>
        <w:ind w:firstLine="709"/>
        <w:jc w:val="both"/>
        <w:rPr>
          <w:rFonts w:ascii="Times New Roman" w:hAnsi="Times New Roman" w:cs="Times New Roman"/>
          <w:sz w:val="28"/>
          <w:szCs w:val="28"/>
          <w:lang w:val="uk-UA" w:eastAsia="ru-RU"/>
        </w:rPr>
      </w:pPr>
      <w:r w:rsidRPr="004A3663">
        <w:rPr>
          <w:rFonts w:ascii="Times New Roman" w:hAnsi="Times New Roman" w:cs="Times New Roman"/>
          <w:sz w:val="28"/>
          <w:szCs w:val="28"/>
          <w:lang w:val="uk-UA" w:eastAsia="ru-RU"/>
        </w:rPr>
        <w:t>21 вчитель (38%) має педагогічне звання «вчитель – методист» та 9 вчителів (16%) - педагогічне звання «старший вчитель».</w:t>
      </w:r>
    </w:p>
    <w:p w14:paraId="2AC34DE9" w14:textId="77777777" w:rsidR="006518FA" w:rsidRPr="00102E58" w:rsidRDefault="006518FA" w:rsidP="006518FA">
      <w:pPr>
        <w:spacing w:after="0" w:line="240" w:lineRule="auto"/>
        <w:ind w:firstLine="709"/>
        <w:jc w:val="both"/>
        <w:rPr>
          <w:rFonts w:ascii="Times New Roman" w:hAnsi="Times New Roman" w:cs="Times New Roman"/>
          <w:sz w:val="28"/>
          <w:szCs w:val="28"/>
          <w:lang w:val="uk-UA"/>
        </w:rPr>
      </w:pPr>
      <w:r w:rsidRPr="00102E58">
        <w:rPr>
          <w:rFonts w:ascii="Times New Roman" w:hAnsi="Times New Roman" w:cs="Times New Roman"/>
          <w:sz w:val="28"/>
          <w:szCs w:val="28"/>
          <w:lang w:val="uk-UA"/>
        </w:rPr>
        <w:t>Педагогічним колективом школи забезпечується реалізація державних стандартів, здійснюється теоретична і практична підготовка з предметів навчального робочого плану з метою максимального розвитку інтелекту, досягнення високої культури міжнаціональних взаємин, формування розвинутої духовності, фізичної досконалості, естетичної, правової, моральної та екологічної культури.</w:t>
      </w:r>
    </w:p>
    <w:p w14:paraId="21909A92" w14:textId="77777777" w:rsidR="006518FA" w:rsidRPr="00102E58" w:rsidRDefault="006518FA" w:rsidP="006518FA">
      <w:pPr>
        <w:pStyle w:val="a5"/>
        <w:numPr>
          <w:ilvl w:val="0"/>
          <w:numId w:val="1"/>
        </w:numPr>
        <w:spacing w:after="0" w:line="240" w:lineRule="auto"/>
        <w:rPr>
          <w:rFonts w:ascii="Times New Roman" w:hAnsi="Times New Roman" w:cs="Times New Roman"/>
          <w:color w:val="2E74B5" w:themeColor="accent5" w:themeShade="BF"/>
          <w:sz w:val="28"/>
          <w:szCs w:val="28"/>
          <w:u w:val="single"/>
          <w:lang w:val="uk-UA"/>
        </w:rPr>
      </w:pPr>
      <w:r w:rsidRPr="00102E58">
        <w:rPr>
          <w:rFonts w:ascii="Times New Roman" w:hAnsi="Times New Roman" w:cs="Times New Roman"/>
          <w:sz w:val="28"/>
          <w:szCs w:val="28"/>
          <w:u w:val="single"/>
          <w:lang w:val="uk-UA"/>
        </w:rPr>
        <w:t>непедагогічні працівники:</w:t>
      </w:r>
    </w:p>
    <w:p w14:paraId="43868BFC" w14:textId="77777777" w:rsidR="006518FA" w:rsidRPr="004A3663" w:rsidRDefault="006518FA" w:rsidP="006518FA">
      <w:pPr>
        <w:spacing w:after="0" w:line="240" w:lineRule="auto"/>
        <w:ind w:firstLine="708"/>
        <w:jc w:val="both"/>
        <w:rPr>
          <w:rFonts w:ascii="Times New Roman" w:hAnsi="Times New Roman" w:cs="Times New Roman"/>
          <w:sz w:val="28"/>
          <w:szCs w:val="28"/>
          <w:lang w:val="uk-UA" w:eastAsia="ru-RU"/>
        </w:rPr>
      </w:pPr>
      <w:r w:rsidRPr="004A3663">
        <w:rPr>
          <w:rFonts w:ascii="Times New Roman" w:hAnsi="Times New Roman" w:cs="Times New Roman"/>
          <w:sz w:val="28"/>
          <w:szCs w:val="28"/>
          <w:lang w:val="uk-UA" w:eastAsia="ru-RU"/>
        </w:rPr>
        <w:t xml:space="preserve">Всього в закладі працює 19 чоловік обслуговуючого персоналу та 3 сезонні оператори котельні. </w:t>
      </w:r>
    </w:p>
    <w:p w14:paraId="2BA9EFCE" w14:textId="770FCE46" w:rsidR="00DB304B" w:rsidRPr="004A3663" w:rsidRDefault="00595F21" w:rsidP="004A3663">
      <w:pPr>
        <w:pStyle w:val="a5"/>
        <w:numPr>
          <w:ilvl w:val="0"/>
          <w:numId w:val="4"/>
        </w:numPr>
        <w:shd w:val="clear" w:color="auto" w:fill="FFFFFF"/>
        <w:spacing w:after="0" w:line="240" w:lineRule="auto"/>
        <w:jc w:val="center"/>
        <w:rPr>
          <w:rFonts w:ascii="Times New Roman" w:eastAsia="Times New Roman" w:hAnsi="Times New Roman" w:cs="Times New Roman"/>
          <w:b/>
          <w:color w:val="2E74B5" w:themeColor="accent5" w:themeShade="BF"/>
          <w:sz w:val="28"/>
          <w:szCs w:val="28"/>
          <w:bdr w:val="none" w:sz="0" w:space="0" w:color="auto" w:frame="1"/>
          <w:lang w:val="uk-UA" w:eastAsia="ru-RU"/>
        </w:rPr>
      </w:pPr>
      <w:r w:rsidRPr="004A3663">
        <w:rPr>
          <w:rFonts w:ascii="Times New Roman" w:eastAsia="Times New Roman" w:hAnsi="Times New Roman" w:cs="Times New Roman"/>
          <w:b/>
          <w:color w:val="2E74B5" w:themeColor="accent5" w:themeShade="BF"/>
          <w:sz w:val="28"/>
          <w:szCs w:val="28"/>
          <w:bdr w:val="none" w:sz="0" w:space="0" w:color="auto" w:frame="1"/>
          <w:lang w:val="uk-UA" w:eastAsia="ru-RU"/>
        </w:rPr>
        <w:t>Аналіз структури і мережі за минулий навчальний рік</w:t>
      </w:r>
    </w:p>
    <w:p w14:paraId="4DB6C071" w14:textId="51233D87" w:rsidR="007E6A73" w:rsidRPr="007E6A73" w:rsidRDefault="007E6A73" w:rsidP="006518FA">
      <w:pPr>
        <w:shd w:val="clear" w:color="auto" w:fill="FFFFFF"/>
        <w:spacing w:after="0" w:line="240" w:lineRule="auto"/>
        <w:ind w:firstLine="708"/>
        <w:rPr>
          <w:rFonts w:ascii="Times New Roman" w:eastAsia="Times New Roman" w:hAnsi="Times New Roman" w:cs="Times New Roman"/>
          <w:color w:val="000000"/>
          <w:sz w:val="28"/>
          <w:szCs w:val="28"/>
          <w:bdr w:val="none" w:sz="0" w:space="0" w:color="auto" w:frame="1"/>
          <w:lang w:val="uk-UA" w:eastAsia="ru-RU"/>
        </w:rPr>
      </w:pPr>
      <w:r w:rsidRPr="007E6A73">
        <w:rPr>
          <w:rFonts w:ascii="Times New Roman" w:eastAsia="Times New Roman" w:hAnsi="Times New Roman" w:cs="Times New Roman"/>
          <w:color w:val="000000"/>
          <w:sz w:val="28"/>
          <w:szCs w:val="28"/>
          <w:bdr w:val="none" w:sz="0" w:space="0" w:color="auto" w:frame="1"/>
          <w:lang w:val="uk-UA" w:eastAsia="ru-RU"/>
        </w:rPr>
        <w:t>Отже, проаналізуємо структуру Кіцманського ЗЗСО І-ІІІ ст.</w:t>
      </w:r>
    </w:p>
    <w:p w14:paraId="7D388CFE" w14:textId="0B86CEC3" w:rsidR="00F8057C" w:rsidRPr="004A3663" w:rsidRDefault="00F8057C" w:rsidP="004A3663">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val="uk-UA" w:eastAsia="ru-RU"/>
        </w:rPr>
      </w:pPr>
      <w:r w:rsidRPr="004A3663">
        <w:rPr>
          <w:rFonts w:ascii="Times New Roman" w:eastAsia="Times New Roman" w:hAnsi="Times New Roman" w:cs="Times New Roman"/>
          <w:b/>
          <w:bCs/>
          <w:color w:val="000000"/>
          <w:sz w:val="28"/>
          <w:szCs w:val="28"/>
          <w:bdr w:val="none" w:sz="0" w:space="0" w:color="auto" w:frame="1"/>
          <w:lang w:val="uk-UA" w:eastAsia="ru-RU"/>
        </w:rPr>
        <w:t>СТРУКТУРА ЗАКЛАДУ</w:t>
      </w:r>
    </w:p>
    <w:p w14:paraId="7D85D818" w14:textId="4A1A8AEA" w:rsidR="00F8057C" w:rsidRPr="004A3663" w:rsidRDefault="00F8057C" w:rsidP="004A3663">
      <w:pPr>
        <w:shd w:val="clear" w:color="auto" w:fill="FFFFFF"/>
        <w:spacing w:after="0" w:line="240" w:lineRule="auto"/>
        <w:ind w:firstLine="708"/>
        <w:jc w:val="both"/>
        <w:rPr>
          <w:rFonts w:ascii="Times New Roman" w:eastAsia="Times New Roman" w:hAnsi="Times New Roman" w:cs="Times New Roman"/>
          <w:b/>
          <w:bCs/>
          <w:color w:val="000000"/>
          <w:sz w:val="28"/>
          <w:szCs w:val="28"/>
          <w:bdr w:val="none" w:sz="0" w:space="0" w:color="auto" w:frame="1"/>
          <w:lang w:val="uk-UA" w:eastAsia="ru-RU"/>
        </w:rPr>
      </w:pPr>
      <w:r w:rsidRPr="004A3663">
        <w:rPr>
          <w:rFonts w:ascii="Times New Roman" w:eastAsia="Times New Roman" w:hAnsi="Times New Roman" w:cs="Times New Roman"/>
          <w:b/>
          <w:bCs/>
          <w:color w:val="000000"/>
          <w:sz w:val="28"/>
          <w:szCs w:val="28"/>
          <w:bdr w:val="none" w:sz="0" w:space="0" w:color="auto" w:frame="1"/>
          <w:lang w:val="uk-UA" w:eastAsia="ru-RU"/>
        </w:rPr>
        <w:t xml:space="preserve">На кінець навчального року в школі налічується </w:t>
      </w:r>
      <w:r w:rsidR="00114AC0" w:rsidRPr="004A3663">
        <w:rPr>
          <w:rFonts w:ascii="Times New Roman" w:eastAsia="Times New Roman" w:hAnsi="Times New Roman" w:cs="Times New Roman"/>
          <w:b/>
          <w:bCs/>
          <w:color w:val="000000"/>
          <w:sz w:val="28"/>
          <w:szCs w:val="28"/>
          <w:bdr w:val="none" w:sz="0" w:space="0" w:color="auto" w:frame="1"/>
          <w:lang w:val="uk-UA" w:eastAsia="ru-RU"/>
        </w:rPr>
        <w:t>7</w:t>
      </w:r>
      <w:r w:rsidR="00E42A26" w:rsidRPr="004A3663">
        <w:rPr>
          <w:rFonts w:ascii="Times New Roman" w:eastAsia="Times New Roman" w:hAnsi="Times New Roman" w:cs="Times New Roman"/>
          <w:b/>
          <w:bCs/>
          <w:color w:val="000000"/>
          <w:sz w:val="28"/>
          <w:szCs w:val="28"/>
          <w:bdr w:val="none" w:sz="0" w:space="0" w:color="auto" w:frame="1"/>
          <w:lang w:val="uk-UA" w:eastAsia="ru-RU"/>
        </w:rPr>
        <w:t>68</w:t>
      </w:r>
      <w:r w:rsidRPr="004A3663">
        <w:rPr>
          <w:rFonts w:ascii="Times New Roman" w:eastAsia="Times New Roman" w:hAnsi="Times New Roman" w:cs="Times New Roman"/>
          <w:b/>
          <w:bCs/>
          <w:color w:val="000000"/>
          <w:sz w:val="28"/>
          <w:szCs w:val="28"/>
          <w:bdr w:val="none" w:sz="0" w:space="0" w:color="auto" w:frame="1"/>
          <w:lang w:val="uk-UA" w:eastAsia="ru-RU"/>
        </w:rPr>
        <w:t xml:space="preserve"> учнів</w:t>
      </w:r>
      <w:r w:rsidR="00F45A56" w:rsidRPr="004A3663">
        <w:rPr>
          <w:rFonts w:ascii="Times New Roman" w:eastAsia="Times New Roman" w:hAnsi="Times New Roman" w:cs="Times New Roman"/>
          <w:b/>
          <w:bCs/>
          <w:color w:val="000000"/>
          <w:sz w:val="28"/>
          <w:szCs w:val="28"/>
          <w:bdr w:val="none" w:sz="0" w:space="0" w:color="auto" w:frame="1"/>
          <w:lang w:val="uk-UA" w:eastAsia="ru-RU"/>
        </w:rPr>
        <w:t>, з яких 18 з числа внутрішньо переміщених осіб</w:t>
      </w:r>
      <w:r w:rsidRPr="004A3663">
        <w:rPr>
          <w:rFonts w:ascii="Times New Roman" w:eastAsia="Times New Roman" w:hAnsi="Times New Roman" w:cs="Times New Roman"/>
          <w:b/>
          <w:bCs/>
          <w:color w:val="000000"/>
          <w:sz w:val="28"/>
          <w:szCs w:val="28"/>
          <w:bdr w:val="none" w:sz="0" w:space="0" w:color="auto" w:frame="1"/>
          <w:lang w:val="uk-UA" w:eastAsia="ru-RU"/>
        </w:rPr>
        <w:t xml:space="preserve"> (</w:t>
      </w:r>
      <w:r w:rsidR="00114AC0" w:rsidRPr="004A3663">
        <w:rPr>
          <w:rFonts w:ascii="Times New Roman" w:eastAsia="Times New Roman" w:hAnsi="Times New Roman" w:cs="Times New Roman"/>
          <w:b/>
          <w:bCs/>
          <w:color w:val="000000"/>
          <w:sz w:val="28"/>
          <w:szCs w:val="28"/>
          <w:bdr w:val="none" w:sz="0" w:space="0" w:color="auto" w:frame="1"/>
          <w:lang w:val="uk-UA" w:eastAsia="ru-RU"/>
        </w:rPr>
        <w:t>29</w:t>
      </w:r>
      <w:r w:rsidRPr="004A3663">
        <w:rPr>
          <w:rFonts w:ascii="Times New Roman" w:eastAsia="Times New Roman" w:hAnsi="Times New Roman" w:cs="Times New Roman"/>
          <w:color w:val="000000"/>
          <w:sz w:val="28"/>
          <w:szCs w:val="28"/>
          <w:lang w:val="uk-UA" w:eastAsia="ru-RU"/>
        </w:rPr>
        <w:t xml:space="preserve"> </w:t>
      </w:r>
      <w:r w:rsidRPr="004A3663">
        <w:rPr>
          <w:rFonts w:ascii="Times New Roman" w:eastAsia="Times New Roman" w:hAnsi="Times New Roman" w:cs="Times New Roman"/>
          <w:b/>
          <w:bCs/>
          <w:color w:val="000000"/>
          <w:sz w:val="28"/>
          <w:szCs w:val="28"/>
          <w:lang w:val="uk-UA" w:eastAsia="ru-RU"/>
        </w:rPr>
        <w:t>класів</w:t>
      </w:r>
      <w:r w:rsidRPr="004A3663">
        <w:rPr>
          <w:rFonts w:ascii="Times New Roman" w:eastAsia="Times New Roman" w:hAnsi="Times New Roman" w:cs="Times New Roman"/>
          <w:b/>
          <w:bCs/>
          <w:color w:val="000000"/>
          <w:sz w:val="28"/>
          <w:szCs w:val="28"/>
          <w:bdr w:val="none" w:sz="0" w:space="0" w:color="auto" w:frame="1"/>
          <w:lang w:val="uk-UA" w:eastAsia="ru-RU"/>
        </w:rPr>
        <w:t>), з них:</w:t>
      </w:r>
    </w:p>
    <w:p w14:paraId="1BE22532" w14:textId="45C69278" w:rsidR="00D20246" w:rsidRPr="004A3663" w:rsidRDefault="00D20246"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1-4 кл. – 25</w:t>
      </w:r>
      <w:r w:rsidR="00E42A26" w:rsidRPr="004A3663">
        <w:rPr>
          <w:rFonts w:ascii="Times New Roman" w:hAnsi="Times New Roman" w:cs="Times New Roman"/>
          <w:sz w:val="28"/>
          <w:szCs w:val="28"/>
          <w:lang w:val="uk-UA"/>
        </w:rPr>
        <w:t>3</w:t>
      </w:r>
      <w:r w:rsidRPr="004A3663">
        <w:rPr>
          <w:rFonts w:ascii="Times New Roman" w:hAnsi="Times New Roman" w:cs="Times New Roman"/>
          <w:sz w:val="28"/>
          <w:szCs w:val="28"/>
          <w:lang w:val="uk-UA"/>
        </w:rPr>
        <w:t xml:space="preserve"> учні</w:t>
      </w:r>
      <w:r w:rsidR="006A337A" w:rsidRPr="004A3663">
        <w:rPr>
          <w:rFonts w:ascii="Times New Roman" w:hAnsi="Times New Roman" w:cs="Times New Roman"/>
          <w:sz w:val="28"/>
          <w:szCs w:val="28"/>
          <w:lang w:val="uk-UA"/>
        </w:rPr>
        <w:t xml:space="preserve"> (10 класів)</w:t>
      </w:r>
    </w:p>
    <w:p w14:paraId="4DB9A0FE" w14:textId="4144D7C6" w:rsidR="00D20246" w:rsidRPr="004A3663" w:rsidRDefault="00D20246"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5-9 кл. – 40</w:t>
      </w:r>
      <w:r w:rsidR="00E42A26" w:rsidRPr="004A3663">
        <w:rPr>
          <w:rFonts w:ascii="Times New Roman" w:hAnsi="Times New Roman" w:cs="Times New Roman"/>
          <w:sz w:val="28"/>
          <w:szCs w:val="28"/>
          <w:lang w:val="uk-UA"/>
        </w:rPr>
        <w:t>7</w:t>
      </w:r>
      <w:r w:rsidRPr="004A3663">
        <w:rPr>
          <w:rFonts w:ascii="Times New Roman" w:hAnsi="Times New Roman" w:cs="Times New Roman"/>
          <w:sz w:val="28"/>
          <w:szCs w:val="28"/>
          <w:lang w:val="uk-UA"/>
        </w:rPr>
        <w:t xml:space="preserve"> учнів</w:t>
      </w:r>
      <w:r w:rsidR="006A337A" w:rsidRPr="004A3663">
        <w:rPr>
          <w:rFonts w:ascii="Times New Roman" w:hAnsi="Times New Roman" w:cs="Times New Roman"/>
          <w:sz w:val="28"/>
          <w:szCs w:val="28"/>
          <w:lang w:val="uk-UA"/>
        </w:rPr>
        <w:t xml:space="preserve"> (15 класів)</w:t>
      </w:r>
    </w:p>
    <w:p w14:paraId="65620218" w14:textId="192A4957" w:rsidR="00D20246" w:rsidRPr="004A3663" w:rsidRDefault="00D20246"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10-11 кл. – 10</w:t>
      </w:r>
      <w:r w:rsidR="00E42A26" w:rsidRPr="004A3663">
        <w:rPr>
          <w:rFonts w:ascii="Times New Roman" w:hAnsi="Times New Roman" w:cs="Times New Roman"/>
          <w:sz w:val="28"/>
          <w:szCs w:val="28"/>
          <w:lang w:val="uk-UA"/>
        </w:rPr>
        <w:t>8</w:t>
      </w:r>
      <w:r w:rsidRPr="004A3663">
        <w:rPr>
          <w:rFonts w:ascii="Times New Roman" w:hAnsi="Times New Roman" w:cs="Times New Roman"/>
          <w:sz w:val="28"/>
          <w:szCs w:val="28"/>
          <w:lang w:val="uk-UA"/>
        </w:rPr>
        <w:t xml:space="preserve"> учнів</w:t>
      </w:r>
      <w:r w:rsidR="006A337A" w:rsidRPr="004A3663">
        <w:rPr>
          <w:rFonts w:ascii="Times New Roman" w:hAnsi="Times New Roman" w:cs="Times New Roman"/>
          <w:sz w:val="28"/>
          <w:szCs w:val="28"/>
          <w:lang w:val="uk-UA"/>
        </w:rPr>
        <w:t xml:space="preserve"> (4 класи)</w:t>
      </w:r>
    </w:p>
    <w:p w14:paraId="4E74A6A8" w14:textId="77777777" w:rsidR="00422109" w:rsidRPr="004A3663" w:rsidRDefault="00422109" w:rsidP="004A3663">
      <w:pPr>
        <w:spacing w:after="0" w:line="240" w:lineRule="auto"/>
        <w:ind w:left="1068"/>
        <w:jc w:val="center"/>
        <w:rPr>
          <w:rStyle w:val="21"/>
          <w:rFonts w:ascii="Times New Roman" w:hAnsi="Times New Roman" w:cs="Times New Roman"/>
          <w:b/>
          <w:bCs/>
          <w:szCs w:val="28"/>
          <w:lang w:val="uk-UA"/>
        </w:rPr>
      </w:pPr>
      <w:r w:rsidRPr="004A3663">
        <w:rPr>
          <w:rStyle w:val="21"/>
          <w:rFonts w:ascii="Times New Roman" w:hAnsi="Times New Roman" w:cs="Times New Roman"/>
          <w:b/>
          <w:bCs/>
          <w:color w:val="000000"/>
          <w:szCs w:val="28"/>
          <w:lang w:val="uk-UA"/>
        </w:rPr>
        <w:t>Мережа класів та їх наповнюваність</w:t>
      </w:r>
    </w:p>
    <w:tbl>
      <w:tblPr>
        <w:tblW w:w="2552"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992"/>
      </w:tblGrid>
      <w:tr w:rsidR="007E6A73" w:rsidRPr="004A3663" w14:paraId="278E2A6F" w14:textId="77777777" w:rsidTr="007E6A73">
        <w:trPr>
          <w:cantSplit/>
          <w:trHeight w:val="440"/>
        </w:trPr>
        <w:tc>
          <w:tcPr>
            <w:tcW w:w="1560" w:type="dxa"/>
            <w:shd w:val="clear" w:color="auto" w:fill="auto"/>
          </w:tcPr>
          <w:p w14:paraId="6B824E00" w14:textId="77777777" w:rsidR="007E6A73" w:rsidRPr="004A3663" w:rsidRDefault="007E6A73" w:rsidP="004A3663">
            <w:pPr>
              <w:spacing w:after="0" w:line="240" w:lineRule="auto"/>
              <w:jc w:val="center"/>
              <w:rPr>
                <w:rFonts w:ascii="Times New Roman" w:hAnsi="Times New Roman" w:cs="Times New Roman"/>
                <w:b/>
                <w:sz w:val="28"/>
                <w:szCs w:val="28"/>
                <w:lang w:val="uk-UA"/>
              </w:rPr>
            </w:pPr>
            <w:r w:rsidRPr="004A3663">
              <w:rPr>
                <w:rFonts w:ascii="Times New Roman" w:hAnsi="Times New Roman" w:cs="Times New Roman"/>
                <w:b/>
                <w:sz w:val="28"/>
                <w:szCs w:val="28"/>
                <w:lang w:val="uk-UA"/>
              </w:rPr>
              <w:t>Клас</w:t>
            </w:r>
          </w:p>
        </w:tc>
        <w:tc>
          <w:tcPr>
            <w:tcW w:w="992" w:type="dxa"/>
          </w:tcPr>
          <w:p w14:paraId="00F73A8F" w14:textId="77777777" w:rsidR="007E6A73" w:rsidRPr="004A3663" w:rsidRDefault="007E6A73" w:rsidP="004A3663">
            <w:pPr>
              <w:spacing w:after="0" w:line="240" w:lineRule="auto"/>
              <w:jc w:val="center"/>
              <w:rPr>
                <w:rFonts w:ascii="Times New Roman" w:hAnsi="Times New Roman" w:cs="Times New Roman"/>
                <w:b/>
                <w:sz w:val="28"/>
                <w:szCs w:val="28"/>
                <w:lang w:val="uk-UA"/>
              </w:rPr>
            </w:pPr>
            <w:r w:rsidRPr="004A3663">
              <w:rPr>
                <w:rFonts w:ascii="Times New Roman" w:hAnsi="Times New Roman" w:cs="Times New Roman"/>
                <w:b/>
                <w:sz w:val="28"/>
                <w:szCs w:val="28"/>
                <w:lang w:val="uk-UA"/>
              </w:rPr>
              <w:t>К-сть учнів</w:t>
            </w:r>
          </w:p>
        </w:tc>
      </w:tr>
      <w:tr w:rsidR="007E6A73" w:rsidRPr="004A3663" w14:paraId="0210AFA1" w14:textId="77777777" w:rsidTr="007E6A73">
        <w:trPr>
          <w:trHeight w:val="325"/>
        </w:trPr>
        <w:tc>
          <w:tcPr>
            <w:tcW w:w="1560" w:type="dxa"/>
            <w:shd w:val="clear" w:color="auto" w:fill="auto"/>
            <w:vAlign w:val="center"/>
          </w:tcPr>
          <w:p w14:paraId="2EC3CF14"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1-а</w:t>
            </w:r>
          </w:p>
        </w:tc>
        <w:tc>
          <w:tcPr>
            <w:tcW w:w="992" w:type="dxa"/>
            <w:vAlign w:val="bottom"/>
          </w:tcPr>
          <w:p w14:paraId="28EC088C" w14:textId="65B7EE86"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27</w:t>
            </w:r>
          </w:p>
        </w:tc>
      </w:tr>
      <w:tr w:rsidR="007E6A73" w:rsidRPr="004A3663" w14:paraId="42989C75" w14:textId="77777777" w:rsidTr="007E6A73">
        <w:trPr>
          <w:trHeight w:val="308"/>
        </w:trPr>
        <w:tc>
          <w:tcPr>
            <w:tcW w:w="1560" w:type="dxa"/>
            <w:shd w:val="clear" w:color="auto" w:fill="auto"/>
            <w:vAlign w:val="center"/>
          </w:tcPr>
          <w:p w14:paraId="6DD6AE7F"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1-б</w:t>
            </w:r>
          </w:p>
        </w:tc>
        <w:tc>
          <w:tcPr>
            <w:tcW w:w="992" w:type="dxa"/>
            <w:vAlign w:val="bottom"/>
          </w:tcPr>
          <w:p w14:paraId="5FF12EAD" w14:textId="15B2FB29"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34</w:t>
            </w:r>
          </w:p>
        </w:tc>
      </w:tr>
      <w:tr w:rsidR="007E6A73" w:rsidRPr="004A3663" w14:paraId="41647EB6" w14:textId="77777777" w:rsidTr="007E6A73">
        <w:trPr>
          <w:trHeight w:val="308"/>
        </w:trPr>
        <w:tc>
          <w:tcPr>
            <w:tcW w:w="1560" w:type="dxa"/>
            <w:shd w:val="clear" w:color="auto" w:fill="auto"/>
            <w:vAlign w:val="center"/>
          </w:tcPr>
          <w:p w14:paraId="4F8BC4B4"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2-а</w:t>
            </w:r>
          </w:p>
        </w:tc>
        <w:tc>
          <w:tcPr>
            <w:tcW w:w="992" w:type="dxa"/>
            <w:vAlign w:val="bottom"/>
          </w:tcPr>
          <w:p w14:paraId="40060116" w14:textId="30F04121"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26</w:t>
            </w:r>
          </w:p>
        </w:tc>
      </w:tr>
      <w:tr w:rsidR="007E6A73" w:rsidRPr="004A3663" w14:paraId="44988C5F" w14:textId="77777777" w:rsidTr="007E6A73">
        <w:trPr>
          <w:trHeight w:val="207"/>
        </w:trPr>
        <w:tc>
          <w:tcPr>
            <w:tcW w:w="1560" w:type="dxa"/>
            <w:shd w:val="clear" w:color="auto" w:fill="auto"/>
            <w:vAlign w:val="center"/>
          </w:tcPr>
          <w:p w14:paraId="7720C71F"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2-б</w:t>
            </w:r>
          </w:p>
        </w:tc>
        <w:tc>
          <w:tcPr>
            <w:tcW w:w="992" w:type="dxa"/>
            <w:vAlign w:val="bottom"/>
          </w:tcPr>
          <w:p w14:paraId="3F83F69C" w14:textId="6070DE2B"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30</w:t>
            </w:r>
          </w:p>
        </w:tc>
      </w:tr>
      <w:tr w:rsidR="007E6A73" w:rsidRPr="004A3663" w14:paraId="6E5D3CDE" w14:textId="77777777" w:rsidTr="007E6A73">
        <w:trPr>
          <w:trHeight w:val="325"/>
        </w:trPr>
        <w:tc>
          <w:tcPr>
            <w:tcW w:w="1560" w:type="dxa"/>
            <w:shd w:val="clear" w:color="auto" w:fill="auto"/>
            <w:vAlign w:val="center"/>
          </w:tcPr>
          <w:p w14:paraId="6A6B0071"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lastRenderedPageBreak/>
              <w:t>3-а</w:t>
            </w:r>
          </w:p>
        </w:tc>
        <w:tc>
          <w:tcPr>
            <w:tcW w:w="992" w:type="dxa"/>
            <w:vAlign w:val="bottom"/>
          </w:tcPr>
          <w:p w14:paraId="25FCCD50" w14:textId="7FFD288C"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25</w:t>
            </w:r>
          </w:p>
        </w:tc>
      </w:tr>
      <w:tr w:rsidR="007E6A73" w:rsidRPr="004A3663" w14:paraId="4A72CB90" w14:textId="77777777" w:rsidTr="007E6A73">
        <w:trPr>
          <w:trHeight w:val="308"/>
        </w:trPr>
        <w:tc>
          <w:tcPr>
            <w:tcW w:w="1560" w:type="dxa"/>
            <w:shd w:val="clear" w:color="auto" w:fill="auto"/>
            <w:vAlign w:val="center"/>
          </w:tcPr>
          <w:p w14:paraId="1791C405"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3-б</w:t>
            </w:r>
          </w:p>
        </w:tc>
        <w:tc>
          <w:tcPr>
            <w:tcW w:w="992" w:type="dxa"/>
            <w:vAlign w:val="bottom"/>
          </w:tcPr>
          <w:p w14:paraId="4E19AF9C" w14:textId="3F7CBCF9"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24</w:t>
            </w:r>
          </w:p>
        </w:tc>
      </w:tr>
      <w:tr w:rsidR="007E6A73" w:rsidRPr="004A3663" w14:paraId="2647EC0E" w14:textId="77777777" w:rsidTr="007E6A73">
        <w:trPr>
          <w:trHeight w:val="308"/>
        </w:trPr>
        <w:tc>
          <w:tcPr>
            <w:tcW w:w="1560" w:type="dxa"/>
            <w:shd w:val="clear" w:color="auto" w:fill="auto"/>
            <w:vAlign w:val="center"/>
          </w:tcPr>
          <w:p w14:paraId="3C47DE93"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3-в</w:t>
            </w:r>
          </w:p>
        </w:tc>
        <w:tc>
          <w:tcPr>
            <w:tcW w:w="992" w:type="dxa"/>
            <w:vAlign w:val="bottom"/>
          </w:tcPr>
          <w:p w14:paraId="2C3271E3" w14:textId="1FC25062"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24</w:t>
            </w:r>
          </w:p>
        </w:tc>
      </w:tr>
      <w:tr w:rsidR="007E6A73" w:rsidRPr="004A3663" w14:paraId="73C03511" w14:textId="77777777" w:rsidTr="007E6A73">
        <w:trPr>
          <w:trHeight w:val="325"/>
        </w:trPr>
        <w:tc>
          <w:tcPr>
            <w:tcW w:w="1560" w:type="dxa"/>
            <w:shd w:val="clear" w:color="auto" w:fill="auto"/>
            <w:vAlign w:val="center"/>
          </w:tcPr>
          <w:p w14:paraId="60F70605"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4-а</w:t>
            </w:r>
          </w:p>
        </w:tc>
        <w:tc>
          <w:tcPr>
            <w:tcW w:w="992" w:type="dxa"/>
            <w:vAlign w:val="bottom"/>
          </w:tcPr>
          <w:p w14:paraId="7FAEE626" w14:textId="1A3E6D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21</w:t>
            </w:r>
          </w:p>
        </w:tc>
      </w:tr>
      <w:tr w:rsidR="007E6A73" w:rsidRPr="004A3663" w14:paraId="5521448D" w14:textId="77777777" w:rsidTr="007E6A73">
        <w:trPr>
          <w:trHeight w:val="325"/>
        </w:trPr>
        <w:tc>
          <w:tcPr>
            <w:tcW w:w="1560" w:type="dxa"/>
            <w:shd w:val="clear" w:color="auto" w:fill="auto"/>
            <w:vAlign w:val="center"/>
          </w:tcPr>
          <w:p w14:paraId="0E60C45B"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4-б</w:t>
            </w:r>
          </w:p>
        </w:tc>
        <w:tc>
          <w:tcPr>
            <w:tcW w:w="992" w:type="dxa"/>
            <w:vAlign w:val="bottom"/>
          </w:tcPr>
          <w:p w14:paraId="315997CC" w14:textId="03955B4A"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20</w:t>
            </w:r>
          </w:p>
        </w:tc>
      </w:tr>
      <w:tr w:rsidR="007E6A73" w:rsidRPr="004A3663" w14:paraId="4FD2F426" w14:textId="77777777" w:rsidTr="007E6A73">
        <w:trPr>
          <w:trHeight w:val="325"/>
        </w:trPr>
        <w:tc>
          <w:tcPr>
            <w:tcW w:w="1560" w:type="dxa"/>
            <w:shd w:val="clear" w:color="auto" w:fill="auto"/>
            <w:vAlign w:val="center"/>
          </w:tcPr>
          <w:p w14:paraId="23D66C2B"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4-в</w:t>
            </w:r>
          </w:p>
        </w:tc>
        <w:tc>
          <w:tcPr>
            <w:tcW w:w="992" w:type="dxa"/>
            <w:vAlign w:val="bottom"/>
          </w:tcPr>
          <w:p w14:paraId="74006FEE" w14:textId="74B2AA24"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22</w:t>
            </w:r>
          </w:p>
        </w:tc>
      </w:tr>
      <w:tr w:rsidR="007E6A73" w:rsidRPr="004A3663" w14:paraId="601FB45D" w14:textId="77777777" w:rsidTr="007E6A73">
        <w:trPr>
          <w:trHeight w:val="308"/>
        </w:trPr>
        <w:tc>
          <w:tcPr>
            <w:tcW w:w="1560" w:type="dxa"/>
            <w:shd w:val="clear" w:color="auto" w:fill="auto"/>
            <w:vAlign w:val="center"/>
          </w:tcPr>
          <w:p w14:paraId="26ABB13D" w14:textId="77777777" w:rsidR="007E6A73" w:rsidRPr="004A3663" w:rsidRDefault="007E6A73" w:rsidP="004A3663">
            <w:pPr>
              <w:spacing w:after="0" w:line="240" w:lineRule="auto"/>
              <w:jc w:val="center"/>
              <w:rPr>
                <w:rFonts w:ascii="Times New Roman" w:hAnsi="Times New Roman" w:cs="Times New Roman"/>
                <w:b/>
                <w:bCs/>
                <w:color w:val="000000"/>
                <w:sz w:val="28"/>
                <w:szCs w:val="28"/>
                <w:lang w:val="uk-UA"/>
              </w:rPr>
            </w:pPr>
            <w:r w:rsidRPr="004A3663">
              <w:rPr>
                <w:rFonts w:ascii="Times New Roman" w:hAnsi="Times New Roman" w:cs="Times New Roman"/>
                <w:b/>
                <w:bCs/>
                <w:color w:val="000000"/>
                <w:sz w:val="28"/>
                <w:szCs w:val="28"/>
                <w:lang w:val="uk-UA"/>
              </w:rPr>
              <w:t>Всього</w:t>
            </w:r>
          </w:p>
        </w:tc>
        <w:tc>
          <w:tcPr>
            <w:tcW w:w="992" w:type="dxa"/>
            <w:vAlign w:val="center"/>
          </w:tcPr>
          <w:p w14:paraId="23BB3652" w14:textId="60AC4825" w:rsidR="007E6A73" w:rsidRPr="004A3663" w:rsidRDefault="007E6A73" w:rsidP="004A3663">
            <w:pPr>
              <w:spacing w:after="0" w:line="240" w:lineRule="auto"/>
              <w:jc w:val="center"/>
              <w:rPr>
                <w:rFonts w:ascii="Times New Roman" w:hAnsi="Times New Roman" w:cs="Times New Roman"/>
                <w:b/>
                <w:bCs/>
                <w:color w:val="000000"/>
                <w:sz w:val="28"/>
                <w:szCs w:val="28"/>
                <w:lang w:val="uk-UA"/>
              </w:rPr>
            </w:pPr>
            <w:r w:rsidRPr="004A3663">
              <w:rPr>
                <w:rFonts w:ascii="Times New Roman" w:hAnsi="Times New Roman" w:cs="Times New Roman"/>
                <w:b/>
                <w:bCs/>
                <w:color w:val="000000"/>
                <w:sz w:val="28"/>
                <w:szCs w:val="28"/>
                <w:lang w:val="uk-UA"/>
              </w:rPr>
              <w:fldChar w:fldCharType="begin"/>
            </w:r>
            <w:r w:rsidRPr="004A3663">
              <w:rPr>
                <w:rFonts w:ascii="Times New Roman" w:hAnsi="Times New Roman" w:cs="Times New Roman"/>
                <w:b/>
                <w:bCs/>
                <w:color w:val="000000"/>
                <w:sz w:val="28"/>
                <w:szCs w:val="28"/>
                <w:lang w:val="uk-UA"/>
              </w:rPr>
              <w:instrText xml:space="preserve"> =SUM(ABOVE) </w:instrText>
            </w:r>
            <w:r w:rsidRPr="004A3663">
              <w:rPr>
                <w:rFonts w:ascii="Times New Roman" w:hAnsi="Times New Roman" w:cs="Times New Roman"/>
                <w:b/>
                <w:bCs/>
                <w:color w:val="000000"/>
                <w:sz w:val="28"/>
                <w:szCs w:val="28"/>
                <w:lang w:val="uk-UA"/>
              </w:rPr>
              <w:fldChar w:fldCharType="separate"/>
            </w:r>
            <w:r w:rsidRPr="004A3663">
              <w:rPr>
                <w:rFonts w:ascii="Times New Roman" w:hAnsi="Times New Roman" w:cs="Times New Roman"/>
                <w:b/>
                <w:bCs/>
                <w:noProof/>
                <w:color w:val="000000"/>
                <w:sz w:val="28"/>
                <w:szCs w:val="28"/>
                <w:lang w:val="uk-UA"/>
              </w:rPr>
              <w:t>253</w:t>
            </w:r>
            <w:r w:rsidRPr="004A3663">
              <w:rPr>
                <w:rFonts w:ascii="Times New Roman" w:hAnsi="Times New Roman" w:cs="Times New Roman"/>
                <w:b/>
                <w:bCs/>
                <w:color w:val="000000"/>
                <w:sz w:val="28"/>
                <w:szCs w:val="28"/>
                <w:lang w:val="uk-UA"/>
              </w:rPr>
              <w:fldChar w:fldCharType="end"/>
            </w:r>
          </w:p>
        </w:tc>
      </w:tr>
      <w:tr w:rsidR="007E6A73" w:rsidRPr="004A3663" w14:paraId="689441D3" w14:textId="77777777" w:rsidTr="007E6A73">
        <w:trPr>
          <w:trHeight w:val="325"/>
        </w:trPr>
        <w:tc>
          <w:tcPr>
            <w:tcW w:w="1560" w:type="dxa"/>
            <w:shd w:val="clear" w:color="auto" w:fill="auto"/>
            <w:vAlign w:val="center"/>
          </w:tcPr>
          <w:p w14:paraId="1E273AA4"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5-а</w:t>
            </w:r>
          </w:p>
        </w:tc>
        <w:tc>
          <w:tcPr>
            <w:tcW w:w="992" w:type="dxa"/>
            <w:vAlign w:val="bottom"/>
          </w:tcPr>
          <w:p w14:paraId="620157DA" w14:textId="62ABD059"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30</w:t>
            </w:r>
          </w:p>
        </w:tc>
      </w:tr>
      <w:tr w:rsidR="007E6A73" w:rsidRPr="004A3663" w14:paraId="25218077" w14:textId="77777777" w:rsidTr="007E6A73">
        <w:trPr>
          <w:trHeight w:val="325"/>
        </w:trPr>
        <w:tc>
          <w:tcPr>
            <w:tcW w:w="1560" w:type="dxa"/>
            <w:shd w:val="clear" w:color="auto" w:fill="auto"/>
            <w:vAlign w:val="center"/>
          </w:tcPr>
          <w:p w14:paraId="278BE5A2"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5-б</w:t>
            </w:r>
          </w:p>
        </w:tc>
        <w:tc>
          <w:tcPr>
            <w:tcW w:w="992" w:type="dxa"/>
            <w:vAlign w:val="bottom"/>
          </w:tcPr>
          <w:p w14:paraId="3CF52F39" w14:textId="5877E64B"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27</w:t>
            </w:r>
          </w:p>
        </w:tc>
      </w:tr>
      <w:tr w:rsidR="007E6A73" w:rsidRPr="004A3663" w14:paraId="540458E7" w14:textId="77777777" w:rsidTr="007E6A73">
        <w:trPr>
          <w:trHeight w:val="308"/>
        </w:trPr>
        <w:tc>
          <w:tcPr>
            <w:tcW w:w="1560" w:type="dxa"/>
            <w:shd w:val="clear" w:color="auto" w:fill="auto"/>
            <w:vAlign w:val="center"/>
          </w:tcPr>
          <w:p w14:paraId="628CFEC8"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5-в</w:t>
            </w:r>
          </w:p>
        </w:tc>
        <w:tc>
          <w:tcPr>
            <w:tcW w:w="992" w:type="dxa"/>
            <w:vAlign w:val="bottom"/>
          </w:tcPr>
          <w:p w14:paraId="56173976" w14:textId="1C4B81BC"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29</w:t>
            </w:r>
          </w:p>
        </w:tc>
      </w:tr>
      <w:tr w:rsidR="007E6A73" w:rsidRPr="004A3663" w14:paraId="5BCFE569" w14:textId="77777777" w:rsidTr="007E6A73">
        <w:trPr>
          <w:trHeight w:val="308"/>
        </w:trPr>
        <w:tc>
          <w:tcPr>
            <w:tcW w:w="1560" w:type="dxa"/>
            <w:shd w:val="clear" w:color="auto" w:fill="auto"/>
            <w:vAlign w:val="center"/>
          </w:tcPr>
          <w:p w14:paraId="5F9AC74C"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6-а</w:t>
            </w:r>
          </w:p>
        </w:tc>
        <w:tc>
          <w:tcPr>
            <w:tcW w:w="992" w:type="dxa"/>
            <w:vAlign w:val="bottom"/>
          </w:tcPr>
          <w:p w14:paraId="4FDC91BD" w14:textId="400CF94F"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30</w:t>
            </w:r>
          </w:p>
        </w:tc>
      </w:tr>
      <w:tr w:rsidR="007E6A73" w:rsidRPr="004A3663" w14:paraId="436D23DE" w14:textId="77777777" w:rsidTr="007E6A73">
        <w:trPr>
          <w:trHeight w:val="325"/>
        </w:trPr>
        <w:tc>
          <w:tcPr>
            <w:tcW w:w="1560" w:type="dxa"/>
            <w:shd w:val="clear" w:color="auto" w:fill="auto"/>
            <w:vAlign w:val="center"/>
          </w:tcPr>
          <w:p w14:paraId="23D596FE"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6-б</w:t>
            </w:r>
          </w:p>
        </w:tc>
        <w:tc>
          <w:tcPr>
            <w:tcW w:w="992" w:type="dxa"/>
            <w:vAlign w:val="bottom"/>
          </w:tcPr>
          <w:p w14:paraId="540E4B57" w14:textId="3F191504"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31</w:t>
            </w:r>
          </w:p>
        </w:tc>
      </w:tr>
      <w:tr w:rsidR="007E6A73" w:rsidRPr="004A3663" w14:paraId="4A7947DB" w14:textId="77777777" w:rsidTr="007E6A73">
        <w:trPr>
          <w:trHeight w:val="325"/>
        </w:trPr>
        <w:tc>
          <w:tcPr>
            <w:tcW w:w="1560" w:type="dxa"/>
            <w:shd w:val="clear" w:color="auto" w:fill="auto"/>
            <w:vAlign w:val="center"/>
          </w:tcPr>
          <w:p w14:paraId="753A9E4D"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6-в</w:t>
            </w:r>
          </w:p>
        </w:tc>
        <w:tc>
          <w:tcPr>
            <w:tcW w:w="992" w:type="dxa"/>
            <w:vAlign w:val="bottom"/>
          </w:tcPr>
          <w:p w14:paraId="64D7EBAD" w14:textId="28A10E86"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19</w:t>
            </w:r>
          </w:p>
        </w:tc>
      </w:tr>
      <w:tr w:rsidR="007E6A73" w:rsidRPr="004A3663" w14:paraId="07E583A7" w14:textId="77777777" w:rsidTr="007E6A73">
        <w:trPr>
          <w:trHeight w:val="325"/>
        </w:trPr>
        <w:tc>
          <w:tcPr>
            <w:tcW w:w="1560" w:type="dxa"/>
            <w:shd w:val="clear" w:color="auto" w:fill="auto"/>
            <w:vAlign w:val="center"/>
          </w:tcPr>
          <w:p w14:paraId="3B82B234"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7-а</w:t>
            </w:r>
          </w:p>
        </w:tc>
        <w:tc>
          <w:tcPr>
            <w:tcW w:w="992" w:type="dxa"/>
            <w:vAlign w:val="bottom"/>
          </w:tcPr>
          <w:p w14:paraId="1FFB5480" w14:textId="1563DFF6"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29</w:t>
            </w:r>
          </w:p>
        </w:tc>
      </w:tr>
      <w:tr w:rsidR="007E6A73" w:rsidRPr="004A3663" w14:paraId="4BB14BEC" w14:textId="77777777" w:rsidTr="007E6A73">
        <w:trPr>
          <w:trHeight w:val="308"/>
        </w:trPr>
        <w:tc>
          <w:tcPr>
            <w:tcW w:w="1560" w:type="dxa"/>
            <w:shd w:val="clear" w:color="auto" w:fill="auto"/>
            <w:vAlign w:val="center"/>
          </w:tcPr>
          <w:p w14:paraId="71ACFCDD"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7-б</w:t>
            </w:r>
          </w:p>
        </w:tc>
        <w:tc>
          <w:tcPr>
            <w:tcW w:w="992" w:type="dxa"/>
            <w:vAlign w:val="bottom"/>
          </w:tcPr>
          <w:p w14:paraId="146D99C8" w14:textId="428CB542"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29</w:t>
            </w:r>
          </w:p>
        </w:tc>
      </w:tr>
      <w:tr w:rsidR="007E6A73" w:rsidRPr="004A3663" w14:paraId="5CFB2E89" w14:textId="77777777" w:rsidTr="007E6A73">
        <w:trPr>
          <w:trHeight w:val="325"/>
        </w:trPr>
        <w:tc>
          <w:tcPr>
            <w:tcW w:w="1560" w:type="dxa"/>
            <w:shd w:val="clear" w:color="auto" w:fill="auto"/>
            <w:vAlign w:val="center"/>
          </w:tcPr>
          <w:p w14:paraId="6B105AD3"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7-в</w:t>
            </w:r>
          </w:p>
        </w:tc>
        <w:tc>
          <w:tcPr>
            <w:tcW w:w="992" w:type="dxa"/>
            <w:vAlign w:val="bottom"/>
          </w:tcPr>
          <w:p w14:paraId="6D792E89" w14:textId="7EB1F3F1"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23</w:t>
            </w:r>
          </w:p>
        </w:tc>
      </w:tr>
      <w:tr w:rsidR="007E6A73" w:rsidRPr="004A3663" w14:paraId="60E0182C" w14:textId="77777777" w:rsidTr="007E6A73">
        <w:trPr>
          <w:trHeight w:val="325"/>
        </w:trPr>
        <w:tc>
          <w:tcPr>
            <w:tcW w:w="1560" w:type="dxa"/>
            <w:shd w:val="clear" w:color="auto" w:fill="auto"/>
            <w:vAlign w:val="center"/>
          </w:tcPr>
          <w:p w14:paraId="30F9B4C6"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8-а</w:t>
            </w:r>
          </w:p>
        </w:tc>
        <w:tc>
          <w:tcPr>
            <w:tcW w:w="992" w:type="dxa"/>
            <w:vAlign w:val="bottom"/>
          </w:tcPr>
          <w:p w14:paraId="7698D995" w14:textId="6B06ED89"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28</w:t>
            </w:r>
          </w:p>
        </w:tc>
      </w:tr>
      <w:tr w:rsidR="007E6A73" w:rsidRPr="004A3663" w14:paraId="4DCF38FF" w14:textId="77777777" w:rsidTr="007E6A73">
        <w:trPr>
          <w:trHeight w:val="325"/>
        </w:trPr>
        <w:tc>
          <w:tcPr>
            <w:tcW w:w="1560" w:type="dxa"/>
            <w:shd w:val="clear" w:color="auto" w:fill="auto"/>
            <w:vAlign w:val="center"/>
          </w:tcPr>
          <w:p w14:paraId="3ECCC864"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8-б</w:t>
            </w:r>
          </w:p>
        </w:tc>
        <w:tc>
          <w:tcPr>
            <w:tcW w:w="992" w:type="dxa"/>
            <w:vAlign w:val="bottom"/>
          </w:tcPr>
          <w:p w14:paraId="5130879B" w14:textId="63FC59DE"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28</w:t>
            </w:r>
          </w:p>
        </w:tc>
      </w:tr>
      <w:tr w:rsidR="007E6A73" w:rsidRPr="004A3663" w14:paraId="72774519" w14:textId="77777777" w:rsidTr="007E6A73">
        <w:trPr>
          <w:trHeight w:val="325"/>
        </w:trPr>
        <w:tc>
          <w:tcPr>
            <w:tcW w:w="1560" w:type="dxa"/>
            <w:shd w:val="clear" w:color="auto" w:fill="auto"/>
            <w:vAlign w:val="center"/>
          </w:tcPr>
          <w:p w14:paraId="6FB1C3FC"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8-в</w:t>
            </w:r>
          </w:p>
        </w:tc>
        <w:tc>
          <w:tcPr>
            <w:tcW w:w="992" w:type="dxa"/>
            <w:vAlign w:val="bottom"/>
          </w:tcPr>
          <w:p w14:paraId="11B89D4D" w14:textId="0AD1E113"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20</w:t>
            </w:r>
          </w:p>
        </w:tc>
      </w:tr>
      <w:tr w:rsidR="007E6A73" w:rsidRPr="004A3663" w14:paraId="699DF2F1" w14:textId="77777777" w:rsidTr="007E6A73">
        <w:trPr>
          <w:trHeight w:val="325"/>
        </w:trPr>
        <w:tc>
          <w:tcPr>
            <w:tcW w:w="1560" w:type="dxa"/>
            <w:shd w:val="clear" w:color="auto" w:fill="auto"/>
            <w:vAlign w:val="center"/>
          </w:tcPr>
          <w:p w14:paraId="52575222"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8-г</w:t>
            </w:r>
          </w:p>
        </w:tc>
        <w:tc>
          <w:tcPr>
            <w:tcW w:w="992" w:type="dxa"/>
            <w:vAlign w:val="bottom"/>
          </w:tcPr>
          <w:p w14:paraId="7AF6D031" w14:textId="109232DA"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18</w:t>
            </w:r>
          </w:p>
        </w:tc>
      </w:tr>
      <w:tr w:rsidR="007E6A73" w:rsidRPr="004A3663" w14:paraId="463E4297" w14:textId="77777777" w:rsidTr="007E6A73">
        <w:trPr>
          <w:trHeight w:val="308"/>
        </w:trPr>
        <w:tc>
          <w:tcPr>
            <w:tcW w:w="1560" w:type="dxa"/>
            <w:shd w:val="clear" w:color="auto" w:fill="auto"/>
            <w:vAlign w:val="center"/>
          </w:tcPr>
          <w:p w14:paraId="5902B691"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9-а</w:t>
            </w:r>
          </w:p>
        </w:tc>
        <w:tc>
          <w:tcPr>
            <w:tcW w:w="992" w:type="dxa"/>
            <w:vAlign w:val="bottom"/>
          </w:tcPr>
          <w:p w14:paraId="5822B31D" w14:textId="771516F9"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34</w:t>
            </w:r>
          </w:p>
        </w:tc>
      </w:tr>
      <w:tr w:rsidR="007E6A73" w:rsidRPr="004A3663" w14:paraId="0D7E4076" w14:textId="77777777" w:rsidTr="007E6A73">
        <w:trPr>
          <w:trHeight w:val="325"/>
        </w:trPr>
        <w:tc>
          <w:tcPr>
            <w:tcW w:w="1560" w:type="dxa"/>
            <w:shd w:val="clear" w:color="auto" w:fill="auto"/>
            <w:vAlign w:val="center"/>
          </w:tcPr>
          <w:p w14:paraId="178059CE"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9-б</w:t>
            </w:r>
          </w:p>
        </w:tc>
        <w:tc>
          <w:tcPr>
            <w:tcW w:w="992" w:type="dxa"/>
            <w:vAlign w:val="bottom"/>
          </w:tcPr>
          <w:p w14:paraId="3201E36B" w14:textId="6B6D855B"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32</w:t>
            </w:r>
          </w:p>
        </w:tc>
      </w:tr>
      <w:tr w:rsidR="007E6A73" w:rsidRPr="004A3663" w14:paraId="629842EE" w14:textId="77777777" w:rsidTr="007E6A73">
        <w:trPr>
          <w:trHeight w:val="325"/>
        </w:trPr>
        <w:tc>
          <w:tcPr>
            <w:tcW w:w="1560" w:type="dxa"/>
            <w:shd w:val="clear" w:color="auto" w:fill="auto"/>
            <w:vAlign w:val="center"/>
          </w:tcPr>
          <w:p w14:paraId="085CF59F" w14:textId="77777777"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Всього</w:t>
            </w:r>
          </w:p>
        </w:tc>
        <w:tc>
          <w:tcPr>
            <w:tcW w:w="992" w:type="dxa"/>
            <w:vAlign w:val="center"/>
          </w:tcPr>
          <w:p w14:paraId="714797D2" w14:textId="7C9975BE"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407</w:t>
            </w:r>
          </w:p>
        </w:tc>
      </w:tr>
      <w:tr w:rsidR="007E6A73" w:rsidRPr="004A3663" w14:paraId="34C6DE6C" w14:textId="77777777" w:rsidTr="007E6A73">
        <w:trPr>
          <w:trHeight w:val="308"/>
        </w:trPr>
        <w:tc>
          <w:tcPr>
            <w:tcW w:w="1560" w:type="dxa"/>
            <w:shd w:val="clear" w:color="auto" w:fill="auto"/>
            <w:vAlign w:val="center"/>
          </w:tcPr>
          <w:p w14:paraId="435076B5"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10-а</w:t>
            </w:r>
          </w:p>
        </w:tc>
        <w:tc>
          <w:tcPr>
            <w:tcW w:w="992" w:type="dxa"/>
            <w:vAlign w:val="bottom"/>
          </w:tcPr>
          <w:p w14:paraId="00E6E409" w14:textId="15FACA4F"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28</w:t>
            </w:r>
          </w:p>
        </w:tc>
      </w:tr>
      <w:tr w:rsidR="007E6A73" w:rsidRPr="004A3663" w14:paraId="6C3B9D79" w14:textId="77777777" w:rsidTr="007E6A73">
        <w:trPr>
          <w:trHeight w:val="325"/>
        </w:trPr>
        <w:tc>
          <w:tcPr>
            <w:tcW w:w="1560" w:type="dxa"/>
            <w:shd w:val="clear" w:color="auto" w:fill="auto"/>
            <w:vAlign w:val="center"/>
          </w:tcPr>
          <w:p w14:paraId="28E23EBB"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10-б</w:t>
            </w:r>
          </w:p>
        </w:tc>
        <w:tc>
          <w:tcPr>
            <w:tcW w:w="992" w:type="dxa"/>
            <w:vAlign w:val="bottom"/>
          </w:tcPr>
          <w:p w14:paraId="0A8D5D29" w14:textId="3564D8F4"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30</w:t>
            </w:r>
          </w:p>
        </w:tc>
      </w:tr>
      <w:tr w:rsidR="007E6A73" w:rsidRPr="004A3663" w14:paraId="42315ADA" w14:textId="77777777" w:rsidTr="007E6A73">
        <w:trPr>
          <w:trHeight w:val="325"/>
        </w:trPr>
        <w:tc>
          <w:tcPr>
            <w:tcW w:w="1560" w:type="dxa"/>
            <w:shd w:val="clear" w:color="auto" w:fill="auto"/>
            <w:vAlign w:val="center"/>
          </w:tcPr>
          <w:p w14:paraId="315CE14D"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11-а</w:t>
            </w:r>
          </w:p>
        </w:tc>
        <w:tc>
          <w:tcPr>
            <w:tcW w:w="992" w:type="dxa"/>
            <w:vAlign w:val="bottom"/>
          </w:tcPr>
          <w:p w14:paraId="533C0FA7" w14:textId="57E7AC34"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23</w:t>
            </w:r>
          </w:p>
        </w:tc>
      </w:tr>
      <w:tr w:rsidR="007E6A73" w:rsidRPr="004A3663" w14:paraId="6E081BDC" w14:textId="77777777" w:rsidTr="007E6A73">
        <w:trPr>
          <w:trHeight w:val="325"/>
        </w:trPr>
        <w:tc>
          <w:tcPr>
            <w:tcW w:w="1560" w:type="dxa"/>
            <w:shd w:val="clear" w:color="auto" w:fill="auto"/>
            <w:vAlign w:val="center"/>
          </w:tcPr>
          <w:p w14:paraId="4828A13B" w14:textId="77777777"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color w:val="000000"/>
                <w:sz w:val="28"/>
                <w:szCs w:val="28"/>
                <w:lang w:val="uk-UA"/>
              </w:rPr>
              <w:t>11-б</w:t>
            </w:r>
          </w:p>
        </w:tc>
        <w:tc>
          <w:tcPr>
            <w:tcW w:w="992" w:type="dxa"/>
            <w:vAlign w:val="bottom"/>
          </w:tcPr>
          <w:p w14:paraId="59BE2116" w14:textId="63CE8405" w:rsidR="007E6A73" w:rsidRPr="004A3663" w:rsidRDefault="007E6A73" w:rsidP="004A3663">
            <w:pPr>
              <w:spacing w:after="0" w:line="240" w:lineRule="auto"/>
              <w:jc w:val="center"/>
              <w:rPr>
                <w:rFonts w:ascii="Times New Roman" w:hAnsi="Times New Roman" w:cs="Times New Roman"/>
                <w:color w:val="000000"/>
                <w:sz w:val="28"/>
                <w:szCs w:val="28"/>
                <w:lang w:val="uk-UA"/>
              </w:rPr>
            </w:pPr>
            <w:r w:rsidRPr="004A3663">
              <w:rPr>
                <w:rFonts w:ascii="Times New Roman" w:hAnsi="Times New Roman" w:cs="Times New Roman"/>
                <w:sz w:val="28"/>
                <w:szCs w:val="28"/>
              </w:rPr>
              <w:t>27</w:t>
            </w:r>
          </w:p>
        </w:tc>
      </w:tr>
      <w:tr w:rsidR="007E6A73" w:rsidRPr="004A3663" w14:paraId="7DF49E2A" w14:textId="77777777" w:rsidTr="007E6A73">
        <w:trPr>
          <w:trHeight w:val="308"/>
        </w:trPr>
        <w:tc>
          <w:tcPr>
            <w:tcW w:w="1560" w:type="dxa"/>
            <w:shd w:val="clear" w:color="auto" w:fill="auto"/>
            <w:vAlign w:val="center"/>
          </w:tcPr>
          <w:p w14:paraId="5245AF5B" w14:textId="77777777"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Всього</w:t>
            </w:r>
          </w:p>
        </w:tc>
        <w:tc>
          <w:tcPr>
            <w:tcW w:w="992" w:type="dxa"/>
            <w:vAlign w:val="center"/>
          </w:tcPr>
          <w:p w14:paraId="56650EC6" w14:textId="0D78A38C"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108</w:t>
            </w:r>
          </w:p>
        </w:tc>
      </w:tr>
      <w:tr w:rsidR="007E6A73" w:rsidRPr="004A3663" w14:paraId="637B7D1E" w14:textId="77777777" w:rsidTr="007E6A73">
        <w:trPr>
          <w:trHeight w:val="325"/>
        </w:trPr>
        <w:tc>
          <w:tcPr>
            <w:tcW w:w="1560" w:type="dxa"/>
            <w:shd w:val="clear" w:color="auto" w:fill="auto"/>
            <w:vAlign w:val="center"/>
          </w:tcPr>
          <w:p w14:paraId="2BAB8834" w14:textId="77777777"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Всього по закладу</w:t>
            </w:r>
          </w:p>
        </w:tc>
        <w:tc>
          <w:tcPr>
            <w:tcW w:w="992" w:type="dxa"/>
            <w:vAlign w:val="center"/>
          </w:tcPr>
          <w:p w14:paraId="6E94F4AD" w14:textId="5760F741" w:rsidR="007E6A73" w:rsidRPr="004A3663" w:rsidRDefault="007E6A73" w:rsidP="004A3663">
            <w:pPr>
              <w:spacing w:after="0" w:line="240" w:lineRule="auto"/>
              <w:jc w:val="center"/>
              <w:rPr>
                <w:rFonts w:ascii="Times New Roman" w:hAnsi="Times New Roman" w:cs="Times New Roman"/>
                <w:b/>
                <w:bCs/>
                <w:sz w:val="28"/>
                <w:szCs w:val="28"/>
                <w:lang w:val="uk-UA"/>
              </w:rPr>
            </w:pPr>
            <w:r w:rsidRPr="004A3663">
              <w:rPr>
                <w:rFonts w:ascii="Times New Roman" w:hAnsi="Times New Roman" w:cs="Times New Roman"/>
                <w:b/>
                <w:bCs/>
                <w:sz w:val="28"/>
                <w:szCs w:val="28"/>
                <w:lang w:val="uk-UA"/>
              </w:rPr>
              <w:t>768</w:t>
            </w:r>
          </w:p>
        </w:tc>
      </w:tr>
    </w:tbl>
    <w:p w14:paraId="2DD9B069" w14:textId="13516ACA" w:rsidR="006A337A" w:rsidRPr="004A3663" w:rsidRDefault="006A337A" w:rsidP="004A3663">
      <w:pPr>
        <w:spacing w:after="0" w:line="240" w:lineRule="auto"/>
        <w:ind w:firstLine="709"/>
        <w:jc w:val="both"/>
        <w:rPr>
          <w:rFonts w:ascii="Times New Roman" w:hAnsi="Times New Roman" w:cs="Times New Roman"/>
          <w:sz w:val="28"/>
          <w:szCs w:val="28"/>
          <w:lang w:val="uk-UA"/>
        </w:rPr>
      </w:pPr>
    </w:p>
    <w:p w14:paraId="299F82E7" w14:textId="7E41A7C7" w:rsidR="006A337A" w:rsidRPr="004A3663" w:rsidRDefault="00595F21" w:rsidP="006226AF">
      <w:pPr>
        <w:pStyle w:val="a5"/>
        <w:numPr>
          <w:ilvl w:val="0"/>
          <w:numId w:val="3"/>
        </w:numPr>
        <w:spacing w:after="0" w:line="240" w:lineRule="auto"/>
        <w:ind w:left="284" w:hanging="11"/>
        <w:jc w:val="center"/>
        <w:rPr>
          <w:rFonts w:ascii="Times New Roman" w:hAnsi="Times New Roman" w:cs="Times New Roman"/>
          <w:b/>
          <w:bCs/>
          <w:color w:val="2E74B5" w:themeColor="accent5" w:themeShade="BF"/>
          <w:sz w:val="28"/>
          <w:szCs w:val="28"/>
          <w:lang w:val="uk-UA"/>
        </w:rPr>
      </w:pPr>
      <w:r w:rsidRPr="004A3663">
        <w:rPr>
          <w:rFonts w:ascii="Times New Roman" w:hAnsi="Times New Roman" w:cs="Times New Roman"/>
          <w:b/>
          <w:bCs/>
          <w:color w:val="2E74B5" w:themeColor="accent5" w:themeShade="BF"/>
          <w:sz w:val="28"/>
          <w:szCs w:val="28"/>
          <w:lang w:val="uk-UA"/>
        </w:rPr>
        <w:t>Результативність навчання</w:t>
      </w:r>
    </w:p>
    <w:p w14:paraId="4D715A1C" w14:textId="77777777" w:rsidR="00610D05" w:rsidRPr="00756552" w:rsidRDefault="00610D05" w:rsidP="00610D05">
      <w:pPr>
        <w:pStyle w:val="af2"/>
        <w:ind w:firstLine="709"/>
        <w:jc w:val="both"/>
        <w:rPr>
          <w:rFonts w:ascii="Times New Roman" w:hAnsi="Times New Roman" w:cs="Times New Roman"/>
          <w:sz w:val="28"/>
          <w:szCs w:val="28"/>
        </w:rPr>
      </w:pPr>
      <w:r w:rsidRPr="00A8719F">
        <w:rPr>
          <w:rFonts w:ascii="Times New Roman" w:hAnsi="Times New Roman"/>
          <w:sz w:val="28"/>
          <w:szCs w:val="28"/>
        </w:rPr>
        <w:t>На виконання основних вимог Закону України «Про освіту»,</w:t>
      </w:r>
      <w:r>
        <w:rPr>
          <w:rFonts w:ascii="Times New Roman" w:hAnsi="Times New Roman"/>
          <w:sz w:val="28"/>
          <w:szCs w:val="28"/>
        </w:rPr>
        <w:t xml:space="preserve"> </w:t>
      </w:r>
      <w:r w:rsidRPr="00A8719F">
        <w:rPr>
          <w:rFonts w:ascii="Times New Roman" w:hAnsi="Times New Roman"/>
          <w:sz w:val="28"/>
          <w:szCs w:val="28"/>
        </w:rPr>
        <w:t xml:space="preserve">Закону України «Про </w:t>
      </w:r>
      <w:r>
        <w:rPr>
          <w:rFonts w:ascii="Times New Roman" w:hAnsi="Times New Roman"/>
          <w:sz w:val="28"/>
          <w:szCs w:val="28"/>
        </w:rPr>
        <w:t xml:space="preserve">повну </w:t>
      </w:r>
      <w:r w:rsidRPr="00A8719F">
        <w:rPr>
          <w:rFonts w:ascii="Times New Roman" w:hAnsi="Times New Roman"/>
          <w:sz w:val="28"/>
          <w:szCs w:val="28"/>
        </w:rPr>
        <w:t>загальну середню освіту», згідно з річним планом роботи школи адміністра</w:t>
      </w:r>
      <w:r>
        <w:rPr>
          <w:rFonts w:ascii="Times New Roman" w:hAnsi="Times New Roman"/>
          <w:sz w:val="28"/>
          <w:szCs w:val="28"/>
        </w:rPr>
        <w:t xml:space="preserve">цією було проведено  аналіз виконання навчальних  програм, який </w:t>
      </w:r>
      <w:r w:rsidRPr="00666B6C">
        <w:rPr>
          <w:rFonts w:ascii="Times New Roman" w:hAnsi="Times New Roman" w:cs="Times New Roman"/>
          <w:sz w:val="28"/>
          <w:szCs w:val="28"/>
        </w:rPr>
        <w:t>засвідчи</w:t>
      </w:r>
      <w:r>
        <w:rPr>
          <w:rFonts w:ascii="Times New Roman" w:hAnsi="Times New Roman" w:cs="Times New Roman"/>
          <w:sz w:val="28"/>
          <w:szCs w:val="28"/>
        </w:rPr>
        <w:t>в</w:t>
      </w:r>
      <w:r w:rsidRPr="00666B6C">
        <w:rPr>
          <w:rFonts w:ascii="Times New Roman" w:hAnsi="Times New Roman" w:cs="Times New Roman"/>
          <w:sz w:val="28"/>
          <w:szCs w:val="28"/>
        </w:rPr>
        <w:t xml:space="preserve">, що з усіх навчальних предметів інваріантної складової програма виконана повністю, як за кількістю годин та практичним мінімумом письмових робіт, так і змістовно. Існуючу </w:t>
      </w:r>
      <w:r>
        <w:rPr>
          <w:rFonts w:ascii="Times New Roman" w:hAnsi="Times New Roman" w:cs="Times New Roman"/>
          <w:sz w:val="28"/>
          <w:szCs w:val="28"/>
        </w:rPr>
        <w:t xml:space="preserve"> розбіжність у</w:t>
      </w:r>
      <w:r w:rsidRPr="00666B6C">
        <w:rPr>
          <w:rFonts w:ascii="Times New Roman" w:hAnsi="Times New Roman" w:cs="Times New Roman"/>
          <w:sz w:val="28"/>
          <w:szCs w:val="28"/>
        </w:rPr>
        <w:t xml:space="preserve"> фактичних годинах і за програмою</w:t>
      </w:r>
      <w:r>
        <w:rPr>
          <w:rFonts w:ascii="Times New Roman" w:hAnsi="Times New Roman" w:cs="Times New Roman"/>
          <w:sz w:val="28"/>
          <w:szCs w:val="28"/>
        </w:rPr>
        <w:t xml:space="preserve"> (у зв’язку із введенням воєнного стану-проведено 173 навчальні дні</w:t>
      </w:r>
      <w:r w:rsidRPr="00666B6C">
        <w:rPr>
          <w:rFonts w:ascii="Times New Roman" w:hAnsi="Times New Roman" w:cs="Times New Roman"/>
          <w:sz w:val="28"/>
          <w:szCs w:val="28"/>
        </w:rPr>
        <w:t>) компенсовано шляхом ущільнення навчального матеріалу і використанням резервного часу.</w:t>
      </w:r>
      <w:r>
        <w:rPr>
          <w:rFonts w:ascii="Times New Roman" w:hAnsi="Times New Roman" w:cs="Times New Roman"/>
          <w:sz w:val="28"/>
          <w:szCs w:val="28"/>
        </w:rPr>
        <w:t xml:space="preserve"> Упродовж 2021/2022 н.р. навчання учнів відбувалося у різних форматах: очно, дистанційно та за змішаною формою. </w:t>
      </w:r>
      <w:r w:rsidRPr="00AC0044">
        <w:rPr>
          <w:rFonts w:ascii="Times New Roman" w:hAnsi="Times New Roman" w:cs="Times New Roman"/>
          <w:sz w:val="28"/>
          <w:szCs w:val="28"/>
        </w:rPr>
        <w:t>Дистанційне навчання, впроваджене через карантинні заходи у зв'язку</w:t>
      </w:r>
      <w:r w:rsidRPr="00225583">
        <w:rPr>
          <w:rFonts w:ascii="Times New Roman" w:hAnsi="Times New Roman" w:cs="Times New Roman"/>
          <w:sz w:val="28"/>
          <w:szCs w:val="28"/>
        </w:rPr>
        <w:t xml:space="preserve"> </w:t>
      </w:r>
      <w:r w:rsidRPr="00AC0044">
        <w:rPr>
          <w:rFonts w:ascii="Times New Roman" w:hAnsi="Times New Roman" w:cs="Times New Roman"/>
          <w:sz w:val="28"/>
          <w:szCs w:val="28"/>
        </w:rPr>
        <w:t>із епідемією</w:t>
      </w:r>
      <w:r>
        <w:rPr>
          <w:rFonts w:ascii="Times New Roman" w:hAnsi="Times New Roman" w:cs="Times New Roman"/>
          <w:sz w:val="28"/>
          <w:szCs w:val="28"/>
        </w:rPr>
        <w:t xml:space="preserve"> </w:t>
      </w:r>
      <w:r w:rsidRPr="00BA1455">
        <w:rPr>
          <w:rFonts w:ascii="Times New Roman" w:hAnsi="Times New Roman" w:cs="Times New Roman"/>
          <w:sz w:val="28"/>
          <w:szCs w:val="28"/>
        </w:rPr>
        <w:t xml:space="preserve">коронавірусу </w:t>
      </w:r>
      <w:r w:rsidRPr="00AC0044">
        <w:rPr>
          <w:rFonts w:ascii="Times New Roman" w:hAnsi="Times New Roman" w:cs="Times New Roman"/>
          <w:sz w:val="28"/>
          <w:szCs w:val="28"/>
        </w:rPr>
        <w:t>COVID</w:t>
      </w:r>
      <w:r w:rsidRPr="00BA1455">
        <w:rPr>
          <w:rFonts w:ascii="Times New Roman" w:hAnsi="Times New Roman" w:cs="Times New Roman"/>
          <w:sz w:val="28"/>
          <w:szCs w:val="28"/>
        </w:rPr>
        <w:t xml:space="preserve"> - 19 ще у 2019/2020 н.р., надало додаткові </w:t>
      </w:r>
      <w:r w:rsidRPr="00BA1455">
        <w:rPr>
          <w:rFonts w:ascii="Times New Roman" w:hAnsi="Times New Roman" w:cs="Times New Roman"/>
          <w:sz w:val="28"/>
          <w:szCs w:val="28"/>
        </w:rPr>
        <w:lastRenderedPageBreak/>
        <w:t>можливості виробити нові</w:t>
      </w:r>
      <w:r>
        <w:rPr>
          <w:rFonts w:ascii="Times New Roman" w:hAnsi="Times New Roman" w:cs="Times New Roman"/>
          <w:sz w:val="28"/>
          <w:szCs w:val="28"/>
        </w:rPr>
        <w:t xml:space="preserve"> </w:t>
      </w:r>
      <w:r w:rsidRPr="00BA1455">
        <w:rPr>
          <w:rFonts w:ascii="Times New Roman" w:hAnsi="Times New Roman" w:cs="Times New Roman"/>
          <w:sz w:val="28"/>
          <w:szCs w:val="28"/>
        </w:rPr>
        <w:t xml:space="preserve">підходи до організації освітнього процесу із застосуванням технологій дистанційного навчання. </w:t>
      </w:r>
      <w:r>
        <w:rPr>
          <w:rFonts w:ascii="Times New Roman" w:hAnsi="Times New Roman" w:cs="Times New Roman"/>
          <w:sz w:val="28"/>
          <w:szCs w:val="28"/>
        </w:rPr>
        <w:t xml:space="preserve"> </w:t>
      </w:r>
    </w:p>
    <w:p w14:paraId="109AB061" w14:textId="77777777" w:rsidR="00610D05" w:rsidRPr="00610D05" w:rsidRDefault="00610D05" w:rsidP="00610D05">
      <w:pPr>
        <w:autoSpaceDE w:val="0"/>
        <w:autoSpaceDN w:val="0"/>
        <w:adjustRightInd w:val="0"/>
        <w:spacing w:after="0" w:line="240" w:lineRule="auto"/>
        <w:ind w:firstLine="709"/>
        <w:jc w:val="both"/>
        <w:rPr>
          <w:rFonts w:ascii="Times New Roman" w:hAnsi="Times New Roman" w:cs="Times New Roman"/>
          <w:sz w:val="28"/>
          <w:szCs w:val="28"/>
          <w:lang w:val="uk-UA"/>
        </w:rPr>
      </w:pPr>
      <w:r w:rsidRPr="00610D05">
        <w:rPr>
          <w:rFonts w:ascii="Times New Roman" w:hAnsi="Times New Roman" w:cs="Times New Roman"/>
          <w:sz w:val="28"/>
          <w:szCs w:val="28"/>
          <w:lang w:val="uk-UA"/>
        </w:rPr>
        <w:t xml:space="preserve">Для проведення уроків  педагоги використовували платформи </w:t>
      </w:r>
      <w:r w:rsidRPr="00610D05">
        <w:rPr>
          <w:rFonts w:ascii="Times New Roman" w:hAnsi="Times New Roman" w:cs="Times New Roman"/>
          <w:sz w:val="28"/>
          <w:szCs w:val="28"/>
        </w:rPr>
        <w:t>Zoom</w:t>
      </w:r>
      <w:r w:rsidRPr="00610D05">
        <w:rPr>
          <w:rFonts w:ascii="Times New Roman" w:hAnsi="Times New Roman" w:cs="Times New Roman"/>
          <w:sz w:val="28"/>
          <w:szCs w:val="28"/>
          <w:lang w:val="uk-UA"/>
        </w:rPr>
        <w:t xml:space="preserve">, </w:t>
      </w:r>
      <w:r w:rsidRPr="00610D05">
        <w:rPr>
          <w:rFonts w:ascii="Times New Roman" w:hAnsi="Times New Roman" w:cs="Times New Roman"/>
          <w:sz w:val="28"/>
          <w:szCs w:val="28"/>
        </w:rPr>
        <w:t>Google</w:t>
      </w:r>
      <w:r w:rsidRPr="00610D05">
        <w:rPr>
          <w:rFonts w:ascii="Times New Roman" w:hAnsi="Times New Roman" w:cs="Times New Roman"/>
          <w:sz w:val="28"/>
          <w:szCs w:val="28"/>
          <w:lang w:val="uk-UA"/>
        </w:rPr>
        <w:t xml:space="preserve"> </w:t>
      </w:r>
      <w:r w:rsidRPr="00610D05">
        <w:rPr>
          <w:rFonts w:ascii="Times New Roman" w:hAnsi="Times New Roman" w:cs="Times New Roman"/>
          <w:sz w:val="28"/>
          <w:szCs w:val="28"/>
        </w:rPr>
        <w:t>Meet</w:t>
      </w:r>
      <w:r w:rsidRPr="00610D05">
        <w:rPr>
          <w:rFonts w:ascii="Times New Roman" w:hAnsi="Times New Roman" w:cs="Times New Roman"/>
          <w:sz w:val="28"/>
          <w:szCs w:val="28"/>
          <w:lang w:val="uk-UA"/>
        </w:rPr>
        <w:t xml:space="preserve">, </w:t>
      </w:r>
      <w:r w:rsidRPr="00610D05">
        <w:rPr>
          <w:rFonts w:ascii="Times New Roman" w:hAnsi="Times New Roman" w:cs="Times New Roman"/>
          <w:sz w:val="28"/>
          <w:szCs w:val="28"/>
        </w:rPr>
        <w:t>Googleclassroom</w:t>
      </w:r>
      <w:r w:rsidRPr="00610D05">
        <w:rPr>
          <w:rFonts w:ascii="Times New Roman" w:hAnsi="Times New Roman" w:cs="Times New Roman"/>
          <w:sz w:val="28"/>
          <w:szCs w:val="28"/>
          <w:lang w:val="uk-UA"/>
        </w:rPr>
        <w:t>.</w:t>
      </w:r>
    </w:p>
    <w:p w14:paraId="196D224D" w14:textId="77777777" w:rsidR="00610D05" w:rsidRPr="00610D05" w:rsidRDefault="00610D05" w:rsidP="00610D05">
      <w:pPr>
        <w:autoSpaceDE w:val="0"/>
        <w:autoSpaceDN w:val="0"/>
        <w:adjustRightInd w:val="0"/>
        <w:spacing w:after="0" w:line="240" w:lineRule="auto"/>
        <w:ind w:firstLine="709"/>
        <w:jc w:val="both"/>
        <w:rPr>
          <w:rFonts w:ascii="Times New Roman" w:hAnsi="Times New Roman" w:cs="Times New Roman"/>
          <w:sz w:val="28"/>
          <w:szCs w:val="28"/>
          <w:lang w:val="uk-UA"/>
        </w:rPr>
      </w:pPr>
      <w:r w:rsidRPr="00610D05">
        <w:rPr>
          <w:rFonts w:ascii="Times New Roman" w:hAnsi="Times New Roman" w:cs="Times New Roman"/>
          <w:sz w:val="28"/>
          <w:szCs w:val="28"/>
          <w:lang w:val="uk-UA"/>
        </w:rPr>
        <w:t>Результати обліку навчальних досягнень учнів велися паралельно в паперовому та у електронному журналах, що дало можливість батькам відстежувати успішність дітей.</w:t>
      </w:r>
    </w:p>
    <w:p w14:paraId="7B29517E" w14:textId="0AA938A9"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Порівняльний аналіз навчальних досягнень учнів за ступенями</w:t>
      </w:r>
    </w:p>
    <w:p w14:paraId="3C1E00F2" w14:textId="4D059731" w:rsidR="00610D05" w:rsidRPr="00610D05" w:rsidRDefault="00610D05" w:rsidP="00610D05">
      <w:pPr>
        <w:autoSpaceDE w:val="0"/>
        <w:autoSpaceDN w:val="0"/>
        <w:adjustRightInd w:val="0"/>
        <w:spacing w:after="0" w:line="240" w:lineRule="auto"/>
        <w:ind w:firstLine="708"/>
        <w:jc w:val="both"/>
        <w:rPr>
          <w:rFonts w:ascii="Times New Roman" w:hAnsi="Times New Roman" w:cs="Times New Roman"/>
          <w:sz w:val="28"/>
          <w:szCs w:val="28"/>
          <w:lang w:val="uk-UA"/>
        </w:rPr>
      </w:pPr>
      <w:r w:rsidRPr="00610D05">
        <w:rPr>
          <w:rFonts w:ascii="Times New Roman" w:hAnsi="Times New Roman" w:cs="Times New Roman"/>
          <w:sz w:val="28"/>
          <w:szCs w:val="28"/>
          <w:lang w:val="uk-UA"/>
        </w:rPr>
        <w:t xml:space="preserve">Відповідно до нормативних документів, рішень педагогічної ради досягнення учнів 1-2 класів оцінювались вербально, здійснювалось формувальне оцінювання. У 3-4 класах здійснено рівневе оцінювання. Всі учні засвоїли навчальні програми. Учні </w:t>
      </w:r>
      <w:r w:rsidR="00B26CD9">
        <w:rPr>
          <w:rFonts w:ascii="Times New Roman" w:hAnsi="Times New Roman" w:cs="Times New Roman"/>
          <w:sz w:val="28"/>
          <w:szCs w:val="28"/>
          <w:lang w:val="uk-UA"/>
        </w:rPr>
        <w:t>1</w:t>
      </w:r>
      <w:r w:rsidRPr="00610D05">
        <w:rPr>
          <w:rFonts w:ascii="Times New Roman" w:hAnsi="Times New Roman" w:cs="Times New Roman"/>
          <w:sz w:val="28"/>
          <w:szCs w:val="28"/>
          <w:lang w:val="uk-UA"/>
        </w:rPr>
        <w:t>-10 класів всі переведені на наступний рік навчання. Учні 11 класів-випущені зі школи.</w:t>
      </w:r>
    </w:p>
    <w:p w14:paraId="6617210C" w14:textId="44CC704F" w:rsidR="00610D05" w:rsidRPr="00610D05" w:rsidRDefault="00610D05" w:rsidP="00610D05">
      <w:pPr>
        <w:autoSpaceDE w:val="0"/>
        <w:autoSpaceDN w:val="0"/>
        <w:adjustRightInd w:val="0"/>
        <w:spacing w:after="0" w:line="240" w:lineRule="auto"/>
        <w:ind w:firstLine="708"/>
        <w:jc w:val="both"/>
        <w:rPr>
          <w:rFonts w:ascii="Times New Roman" w:hAnsi="Times New Roman" w:cs="Times New Roman"/>
          <w:sz w:val="28"/>
          <w:szCs w:val="28"/>
          <w:lang w:val="uk-UA"/>
        </w:rPr>
      </w:pPr>
      <w:r w:rsidRPr="00610D05">
        <w:rPr>
          <w:rFonts w:ascii="Times New Roman" w:hAnsi="Times New Roman" w:cs="Times New Roman"/>
          <w:sz w:val="28"/>
          <w:szCs w:val="28"/>
          <w:lang w:val="uk-UA"/>
        </w:rPr>
        <w:t>Всі учні 5-11 класів атестовані. На високому рівні оцінено-51% учнів, на достатньому</w:t>
      </w:r>
      <w:r w:rsidR="006226AF">
        <w:rPr>
          <w:rFonts w:ascii="Times New Roman" w:hAnsi="Times New Roman" w:cs="Times New Roman"/>
          <w:sz w:val="28"/>
          <w:szCs w:val="28"/>
          <w:lang w:val="uk-UA"/>
        </w:rPr>
        <w:t xml:space="preserve"> </w:t>
      </w:r>
      <w:r w:rsidRPr="00610D05">
        <w:rPr>
          <w:rFonts w:ascii="Times New Roman" w:hAnsi="Times New Roman" w:cs="Times New Roman"/>
          <w:sz w:val="28"/>
          <w:szCs w:val="28"/>
          <w:lang w:val="uk-UA"/>
        </w:rPr>
        <w:t>-</w:t>
      </w:r>
      <w:r w:rsidR="006226AF">
        <w:rPr>
          <w:rFonts w:ascii="Times New Roman" w:hAnsi="Times New Roman" w:cs="Times New Roman"/>
          <w:sz w:val="28"/>
          <w:szCs w:val="28"/>
          <w:lang w:val="uk-UA"/>
        </w:rPr>
        <w:t xml:space="preserve"> </w:t>
      </w:r>
      <w:r w:rsidRPr="00610D05">
        <w:rPr>
          <w:rFonts w:ascii="Times New Roman" w:hAnsi="Times New Roman" w:cs="Times New Roman"/>
          <w:sz w:val="28"/>
          <w:szCs w:val="28"/>
          <w:lang w:val="uk-UA"/>
        </w:rPr>
        <w:t xml:space="preserve">38% і 10,67% учнів засвоїли навчальний матеріал на середньому та початковому рівнях. </w:t>
      </w:r>
    </w:p>
    <w:p w14:paraId="1A714481" w14:textId="77777777" w:rsidR="00610D05" w:rsidRPr="00610D05" w:rsidRDefault="00610D05" w:rsidP="00610D05">
      <w:pPr>
        <w:autoSpaceDE w:val="0"/>
        <w:autoSpaceDN w:val="0"/>
        <w:adjustRightInd w:val="0"/>
        <w:spacing w:after="0" w:line="240" w:lineRule="auto"/>
        <w:jc w:val="both"/>
        <w:rPr>
          <w:rFonts w:ascii="Times New Roman" w:hAnsi="Times New Roman" w:cs="Times New Roman"/>
          <w:color w:val="C00000"/>
          <w:sz w:val="28"/>
          <w:szCs w:val="28"/>
          <w:lang w:val="uk-UA"/>
        </w:rPr>
      </w:pPr>
    </w:p>
    <w:p w14:paraId="065DBC91" w14:textId="77777777" w:rsidR="00610D05" w:rsidRPr="00610D05" w:rsidRDefault="00610D05" w:rsidP="00610D05">
      <w:pPr>
        <w:autoSpaceDE w:val="0"/>
        <w:autoSpaceDN w:val="0"/>
        <w:adjustRightInd w:val="0"/>
        <w:spacing w:after="0" w:line="240" w:lineRule="auto"/>
        <w:jc w:val="both"/>
        <w:rPr>
          <w:rFonts w:ascii="Times New Roman" w:hAnsi="Times New Roman" w:cs="Times New Roman"/>
          <w:color w:val="C00000"/>
          <w:sz w:val="28"/>
          <w:szCs w:val="28"/>
          <w:lang w:val="uk-UA"/>
        </w:rPr>
      </w:pPr>
      <w:r>
        <w:rPr>
          <w:noProof/>
        </w:rPr>
        <w:drawing>
          <wp:inline distT="0" distB="0" distL="0" distR="0" wp14:anchorId="0C35E5DC" wp14:editId="0ABFD1E9">
            <wp:extent cx="4975225" cy="2743200"/>
            <wp:effectExtent l="0" t="0" r="15875" b="0"/>
            <wp:docPr id="1" name="Діаграма 1">
              <a:extLst xmlns:a="http://schemas.openxmlformats.org/drawingml/2006/main">
                <a:ext uri="{FF2B5EF4-FFF2-40B4-BE49-F238E27FC236}">
                  <a16:creationId xmlns:a16="http://schemas.microsoft.com/office/drawing/2014/main" id="{E615C5F0-BC13-4F8E-A0FF-6F9892258F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17C6E3" w14:textId="5763B5AD" w:rsidR="00610D05" w:rsidRPr="00610D05" w:rsidRDefault="00610D05" w:rsidP="00610D05">
      <w:pPr>
        <w:autoSpaceDE w:val="0"/>
        <w:autoSpaceDN w:val="0"/>
        <w:adjustRightInd w:val="0"/>
        <w:spacing w:after="0" w:line="240" w:lineRule="auto"/>
        <w:ind w:firstLine="709"/>
        <w:jc w:val="both"/>
        <w:rPr>
          <w:rFonts w:ascii="Times New Roman" w:hAnsi="Times New Roman" w:cs="Times New Roman"/>
          <w:sz w:val="28"/>
          <w:szCs w:val="28"/>
          <w:lang w:val="uk-UA"/>
        </w:rPr>
      </w:pPr>
      <w:r w:rsidRPr="00610D05">
        <w:rPr>
          <w:rFonts w:ascii="Times New Roman" w:hAnsi="Times New Roman" w:cs="Times New Roman"/>
          <w:sz w:val="28"/>
          <w:szCs w:val="28"/>
          <w:lang w:val="uk-UA"/>
        </w:rPr>
        <w:t>Якісна успішність учнів 5-9 класів становить 62%, а учнів старшої школи 47%. Нагороджено Похвальним листом «За високі досягнення у навчанні» - 115 учнів, завершили навчання в школі ІІ ступеня (9 клас) та отримали свідоцтво з відзнакою - 14 учнів. Серед випускників 11 класів нагороджено золотою медаллю «За особливі успіхи у навчанні» - 12 учнів, срібною медаллю «За успіхи у навчанні» - 2 учнів.</w:t>
      </w:r>
    </w:p>
    <w:p w14:paraId="7B2842E9" w14:textId="760D5545"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Результативність навчання з окремих предметів</w:t>
      </w:r>
    </w:p>
    <w:p w14:paraId="42F733D7" w14:textId="271F66E9" w:rsidR="00610D05" w:rsidRPr="00610D05" w:rsidRDefault="00610D05" w:rsidP="00610D05">
      <w:pPr>
        <w:spacing w:after="0"/>
        <w:ind w:firstLine="708"/>
        <w:jc w:val="both"/>
        <w:rPr>
          <w:rFonts w:ascii="Times New Roman" w:hAnsi="Times New Roman"/>
          <w:sz w:val="28"/>
          <w:szCs w:val="28"/>
          <w:lang w:val="uk-UA"/>
        </w:rPr>
      </w:pPr>
      <w:r w:rsidRPr="00610D05">
        <w:rPr>
          <w:rFonts w:ascii="Times New Roman" w:hAnsi="Times New Roman"/>
          <w:sz w:val="28"/>
          <w:szCs w:val="28"/>
          <w:lang w:val="uk-UA"/>
        </w:rPr>
        <w:t>Рейтинг навчання з окремих предметів за середнім балом показав, що найвищі навчальні досягнення учні традиційно показали з предметів  «Музичне мистецтво», «Мистецтво», «Технології», «Фізична культура», «Образотворче мистецтво», «Основи здоров’я», «Захист України», «Інформатика», «Історія»; середній бал досягнень з цих предметів знаходиться в межах від 9,2 до 10,9 бали.</w:t>
      </w:r>
    </w:p>
    <w:p w14:paraId="208C9341" w14:textId="1711F637" w:rsidR="00610D05" w:rsidRPr="00610D05" w:rsidRDefault="00610D05" w:rsidP="00610D05">
      <w:pPr>
        <w:spacing w:after="0"/>
        <w:ind w:firstLine="708"/>
        <w:jc w:val="both"/>
        <w:rPr>
          <w:rFonts w:ascii="Times New Roman" w:hAnsi="Times New Roman"/>
          <w:sz w:val="28"/>
          <w:szCs w:val="28"/>
          <w:lang w:val="uk-UA"/>
        </w:rPr>
      </w:pPr>
      <w:r w:rsidRPr="00610D05">
        <w:rPr>
          <w:rFonts w:ascii="Times New Roman" w:hAnsi="Times New Roman"/>
          <w:sz w:val="28"/>
          <w:szCs w:val="28"/>
          <w:lang w:val="uk-UA"/>
        </w:rPr>
        <w:lastRenderedPageBreak/>
        <w:t xml:space="preserve">Результативність навчання з української мови та літератури, математики, іноземних мов, фізики, біології, географії, хімії є нижчою, ніж середній бал по школі. Це може бути зумовлено багатьма факторами, головний з яких – складність предметів.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2"/>
        <w:gridCol w:w="3672"/>
        <w:gridCol w:w="1749"/>
        <w:gridCol w:w="1682"/>
        <w:gridCol w:w="1680"/>
      </w:tblGrid>
      <w:tr w:rsidR="00610D05" w:rsidRPr="00610D05" w14:paraId="27F76828" w14:textId="77777777" w:rsidTr="00C11233">
        <w:tc>
          <w:tcPr>
            <w:tcW w:w="562" w:type="dxa"/>
            <w:vMerge w:val="restart"/>
            <w:tcBorders>
              <w:top w:val="single" w:sz="4" w:space="0" w:color="000000"/>
              <w:left w:val="single" w:sz="4" w:space="0" w:color="000000"/>
              <w:right w:val="single" w:sz="4" w:space="0" w:color="000000"/>
            </w:tcBorders>
          </w:tcPr>
          <w:p w14:paraId="4BF9D76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 з/п</w:t>
            </w:r>
          </w:p>
        </w:tc>
        <w:tc>
          <w:tcPr>
            <w:tcW w:w="3672" w:type="dxa"/>
            <w:vMerge w:val="restart"/>
            <w:tcBorders>
              <w:top w:val="single" w:sz="4" w:space="0" w:color="000000"/>
              <w:left w:val="single" w:sz="4" w:space="0" w:color="000000"/>
              <w:right w:val="single" w:sz="4" w:space="0" w:color="000000"/>
            </w:tcBorders>
            <w:hideMark/>
          </w:tcPr>
          <w:p w14:paraId="4AC9DD3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p>
          <w:p w14:paraId="3D3778EB"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Предмет</w:t>
            </w:r>
          </w:p>
        </w:tc>
        <w:tc>
          <w:tcPr>
            <w:tcW w:w="5111" w:type="dxa"/>
            <w:gridSpan w:val="3"/>
            <w:tcBorders>
              <w:top w:val="single" w:sz="4" w:space="0" w:color="000000"/>
              <w:left w:val="single" w:sz="4" w:space="0" w:color="000000"/>
              <w:bottom w:val="single" w:sz="4" w:space="0" w:color="000000"/>
              <w:right w:val="single" w:sz="4" w:space="0" w:color="000000"/>
            </w:tcBorders>
            <w:hideMark/>
          </w:tcPr>
          <w:p w14:paraId="14269A3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Середній бал</w:t>
            </w:r>
          </w:p>
        </w:tc>
      </w:tr>
      <w:tr w:rsidR="00610D05" w:rsidRPr="00610D05" w14:paraId="0E5337D3" w14:textId="77777777" w:rsidTr="00C11233">
        <w:tc>
          <w:tcPr>
            <w:tcW w:w="562" w:type="dxa"/>
            <w:vMerge/>
            <w:tcBorders>
              <w:left w:val="single" w:sz="4" w:space="0" w:color="000000"/>
              <w:bottom w:val="single" w:sz="4" w:space="0" w:color="000000"/>
              <w:right w:val="single" w:sz="4" w:space="0" w:color="000000"/>
            </w:tcBorders>
          </w:tcPr>
          <w:p w14:paraId="59638C23"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p>
        </w:tc>
        <w:tc>
          <w:tcPr>
            <w:tcW w:w="3672" w:type="dxa"/>
            <w:vMerge/>
            <w:tcBorders>
              <w:left w:val="single" w:sz="4" w:space="0" w:color="000000"/>
              <w:bottom w:val="single" w:sz="4" w:space="0" w:color="000000"/>
              <w:right w:val="single" w:sz="4" w:space="0" w:color="000000"/>
            </w:tcBorders>
          </w:tcPr>
          <w:p w14:paraId="5B04111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p>
        </w:tc>
        <w:tc>
          <w:tcPr>
            <w:tcW w:w="1749" w:type="dxa"/>
            <w:tcBorders>
              <w:top w:val="single" w:sz="4" w:space="0" w:color="000000"/>
              <w:left w:val="single" w:sz="4" w:space="0" w:color="000000"/>
              <w:bottom w:val="single" w:sz="4" w:space="0" w:color="000000"/>
              <w:right w:val="single" w:sz="4" w:space="0" w:color="000000"/>
            </w:tcBorders>
            <w:hideMark/>
          </w:tcPr>
          <w:p w14:paraId="4610EBFC"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 xml:space="preserve"> І семестр 2021/2022 н.р.</w:t>
            </w:r>
          </w:p>
        </w:tc>
        <w:tc>
          <w:tcPr>
            <w:tcW w:w="1682" w:type="dxa"/>
            <w:tcBorders>
              <w:top w:val="single" w:sz="4" w:space="0" w:color="000000"/>
              <w:left w:val="single" w:sz="4" w:space="0" w:color="000000"/>
              <w:bottom w:val="single" w:sz="4" w:space="0" w:color="000000"/>
              <w:right w:val="single" w:sz="4" w:space="0" w:color="000000"/>
            </w:tcBorders>
          </w:tcPr>
          <w:p w14:paraId="1239FEB6"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ІІ семестр 2021/2022 н.р.</w:t>
            </w:r>
          </w:p>
        </w:tc>
        <w:tc>
          <w:tcPr>
            <w:tcW w:w="1680" w:type="dxa"/>
            <w:tcBorders>
              <w:top w:val="single" w:sz="4" w:space="0" w:color="000000"/>
              <w:left w:val="single" w:sz="4" w:space="0" w:color="000000"/>
              <w:bottom w:val="single" w:sz="4" w:space="0" w:color="000000"/>
              <w:right w:val="single" w:sz="4" w:space="0" w:color="000000"/>
            </w:tcBorders>
          </w:tcPr>
          <w:p w14:paraId="55ED4FA0" w14:textId="77777777" w:rsidR="00610D05" w:rsidRPr="00610D05" w:rsidRDefault="00610D05" w:rsidP="00610D05">
            <w:pPr>
              <w:spacing w:after="0" w:line="240" w:lineRule="auto"/>
              <w:contextualSpacing/>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 xml:space="preserve">Річна </w:t>
            </w:r>
          </w:p>
          <w:p w14:paraId="0C14A038" w14:textId="77777777" w:rsidR="00610D05" w:rsidRPr="00610D05" w:rsidRDefault="00610D05" w:rsidP="00610D05">
            <w:pPr>
              <w:spacing w:after="0" w:line="240" w:lineRule="auto"/>
              <w:contextualSpacing/>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2021/2022 н.р.</w:t>
            </w:r>
          </w:p>
        </w:tc>
      </w:tr>
      <w:tr w:rsidR="00610D05" w:rsidRPr="00610D05" w14:paraId="076AFBA1"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99144F6"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450F6AC2"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Українська мова</w:t>
            </w:r>
          </w:p>
        </w:tc>
        <w:tc>
          <w:tcPr>
            <w:tcW w:w="1749" w:type="dxa"/>
            <w:tcBorders>
              <w:top w:val="single" w:sz="4" w:space="0" w:color="000000"/>
              <w:left w:val="single" w:sz="4" w:space="0" w:color="000000"/>
              <w:bottom w:val="single" w:sz="4" w:space="0" w:color="000000"/>
              <w:right w:val="single" w:sz="4" w:space="0" w:color="000000"/>
            </w:tcBorders>
          </w:tcPr>
          <w:p w14:paraId="7B7F62B3"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8,4</w:t>
            </w:r>
          </w:p>
        </w:tc>
        <w:tc>
          <w:tcPr>
            <w:tcW w:w="1682" w:type="dxa"/>
            <w:tcBorders>
              <w:top w:val="single" w:sz="4" w:space="0" w:color="000000"/>
              <w:left w:val="single" w:sz="4" w:space="0" w:color="000000"/>
              <w:bottom w:val="single" w:sz="4" w:space="0" w:color="000000"/>
              <w:right w:val="single" w:sz="4" w:space="0" w:color="000000"/>
            </w:tcBorders>
            <w:vAlign w:val="bottom"/>
          </w:tcPr>
          <w:p w14:paraId="60FA5F24"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8,4</w:t>
            </w:r>
          </w:p>
        </w:tc>
        <w:tc>
          <w:tcPr>
            <w:tcW w:w="1680" w:type="dxa"/>
            <w:tcBorders>
              <w:top w:val="single" w:sz="4" w:space="0" w:color="000000"/>
              <w:left w:val="single" w:sz="4" w:space="0" w:color="000000"/>
              <w:bottom w:val="single" w:sz="4" w:space="0" w:color="000000"/>
              <w:right w:val="single" w:sz="4" w:space="0" w:color="000000"/>
            </w:tcBorders>
            <w:vAlign w:val="bottom"/>
          </w:tcPr>
          <w:p w14:paraId="0020DA7F"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8,3  </w:t>
            </w:r>
          </w:p>
        </w:tc>
      </w:tr>
      <w:tr w:rsidR="00610D05" w:rsidRPr="00610D05" w14:paraId="26FD5BA3"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E43F987"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00C86E14"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Українська література</w:t>
            </w:r>
          </w:p>
        </w:tc>
        <w:tc>
          <w:tcPr>
            <w:tcW w:w="1749" w:type="dxa"/>
            <w:tcBorders>
              <w:top w:val="single" w:sz="4" w:space="0" w:color="000000"/>
              <w:left w:val="single" w:sz="4" w:space="0" w:color="000000"/>
              <w:bottom w:val="single" w:sz="4" w:space="0" w:color="000000"/>
              <w:right w:val="single" w:sz="4" w:space="0" w:color="000000"/>
            </w:tcBorders>
          </w:tcPr>
          <w:p w14:paraId="2433A8C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8,8</w:t>
            </w:r>
          </w:p>
        </w:tc>
        <w:tc>
          <w:tcPr>
            <w:tcW w:w="1682" w:type="dxa"/>
            <w:tcBorders>
              <w:top w:val="single" w:sz="4" w:space="0" w:color="000000"/>
              <w:left w:val="single" w:sz="4" w:space="0" w:color="000000"/>
              <w:bottom w:val="single" w:sz="4" w:space="0" w:color="000000"/>
              <w:right w:val="single" w:sz="4" w:space="0" w:color="000000"/>
            </w:tcBorders>
          </w:tcPr>
          <w:p w14:paraId="6CDEC2A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8,9</w:t>
            </w:r>
          </w:p>
        </w:tc>
        <w:tc>
          <w:tcPr>
            <w:tcW w:w="1680" w:type="dxa"/>
            <w:tcBorders>
              <w:top w:val="single" w:sz="4" w:space="0" w:color="000000"/>
              <w:left w:val="single" w:sz="4" w:space="0" w:color="000000"/>
              <w:bottom w:val="single" w:sz="4" w:space="0" w:color="000000"/>
              <w:right w:val="single" w:sz="4" w:space="0" w:color="000000"/>
            </w:tcBorders>
            <w:vAlign w:val="bottom"/>
          </w:tcPr>
          <w:p w14:paraId="38DD908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8,8  </w:t>
            </w:r>
          </w:p>
        </w:tc>
      </w:tr>
      <w:tr w:rsidR="00610D05" w:rsidRPr="00610D05" w14:paraId="331E3F69" w14:textId="77777777" w:rsidTr="00C11233">
        <w:tc>
          <w:tcPr>
            <w:tcW w:w="562" w:type="dxa"/>
            <w:tcBorders>
              <w:top w:val="single" w:sz="4" w:space="0" w:color="000000"/>
              <w:left w:val="single" w:sz="4" w:space="0" w:color="000000"/>
              <w:bottom w:val="single" w:sz="4" w:space="0" w:color="000000"/>
              <w:right w:val="single" w:sz="4" w:space="0" w:color="000000"/>
            </w:tcBorders>
          </w:tcPr>
          <w:p w14:paraId="60B14D96"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0CFA5760"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Зарубіжна література</w:t>
            </w:r>
          </w:p>
        </w:tc>
        <w:tc>
          <w:tcPr>
            <w:tcW w:w="1749" w:type="dxa"/>
            <w:tcBorders>
              <w:top w:val="single" w:sz="4" w:space="0" w:color="000000"/>
              <w:left w:val="single" w:sz="4" w:space="0" w:color="000000"/>
              <w:bottom w:val="single" w:sz="4" w:space="0" w:color="000000"/>
              <w:right w:val="single" w:sz="4" w:space="0" w:color="000000"/>
            </w:tcBorders>
          </w:tcPr>
          <w:p w14:paraId="7AF6B63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8,8</w:t>
            </w:r>
          </w:p>
        </w:tc>
        <w:tc>
          <w:tcPr>
            <w:tcW w:w="1682" w:type="dxa"/>
            <w:tcBorders>
              <w:top w:val="single" w:sz="4" w:space="0" w:color="000000"/>
              <w:left w:val="single" w:sz="4" w:space="0" w:color="000000"/>
              <w:bottom w:val="single" w:sz="4" w:space="0" w:color="000000"/>
              <w:right w:val="single" w:sz="4" w:space="0" w:color="000000"/>
            </w:tcBorders>
            <w:vAlign w:val="bottom"/>
          </w:tcPr>
          <w:p w14:paraId="65B972F6"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9,0</w:t>
            </w:r>
          </w:p>
        </w:tc>
        <w:tc>
          <w:tcPr>
            <w:tcW w:w="1680" w:type="dxa"/>
            <w:tcBorders>
              <w:top w:val="single" w:sz="4" w:space="0" w:color="000000"/>
              <w:left w:val="single" w:sz="4" w:space="0" w:color="000000"/>
              <w:bottom w:val="single" w:sz="4" w:space="0" w:color="000000"/>
              <w:right w:val="single" w:sz="4" w:space="0" w:color="000000"/>
            </w:tcBorders>
            <w:vAlign w:val="bottom"/>
          </w:tcPr>
          <w:p w14:paraId="167C2182"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8,9</w:t>
            </w:r>
          </w:p>
        </w:tc>
      </w:tr>
      <w:tr w:rsidR="00610D05" w:rsidRPr="00610D05" w14:paraId="441CF585"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A73680D"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286B8A73"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Англійська мова</w:t>
            </w:r>
          </w:p>
        </w:tc>
        <w:tc>
          <w:tcPr>
            <w:tcW w:w="1749" w:type="dxa"/>
            <w:tcBorders>
              <w:top w:val="single" w:sz="4" w:space="0" w:color="000000"/>
              <w:left w:val="single" w:sz="4" w:space="0" w:color="000000"/>
              <w:bottom w:val="single" w:sz="4" w:space="0" w:color="000000"/>
              <w:right w:val="single" w:sz="4" w:space="0" w:color="000000"/>
            </w:tcBorders>
          </w:tcPr>
          <w:p w14:paraId="40AB1B72"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8,8</w:t>
            </w:r>
          </w:p>
        </w:tc>
        <w:tc>
          <w:tcPr>
            <w:tcW w:w="1682" w:type="dxa"/>
            <w:tcBorders>
              <w:top w:val="single" w:sz="4" w:space="0" w:color="000000"/>
              <w:left w:val="single" w:sz="4" w:space="0" w:color="000000"/>
              <w:bottom w:val="single" w:sz="4" w:space="0" w:color="000000"/>
              <w:right w:val="single" w:sz="4" w:space="0" w:color="000000"/>
            </w:tcBorders>
            <w:vAlign w:val="bottom"/>
          </w:tcPr>
          <w:p w14:paraId="7F48AAB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8,8</w:t>
            </w:r>
          </w:p>
        </w:tc>
        <w:tc>
          <w:tcPr>
            <w:tcW w:w="1680" w:type="dxa"/>
            <w:tcBorders>
              <w:top w:val="single" w:sz="4" w:space="0" w:color="000000"/>
              <w:left w:val="single" w:sz="4" w:space="0" w:color="000000"/>
              <w:bottom w:val="single" w:sz="4" w:space="0" w:color="000000"/>
              <w:right w:val="single" w:sz="4" w:space="0" w:color="000000"/>
            </w:tcBorders>
            <w:vAlign w:val="bottom"/>
          </w:tcPr>
          <w:p w14:paraId="21C9570B"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8,9</w:t>
            </w:r>
          </w:p>
        </w:tc>
      </w:tr>
      <w:tr w:rsidR="00610D05" w:rsidRPr="00610D05" w14:paraId="5FD58E01"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603D5D2"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7C2E9F58" w14:textId="77777777" w:rsidR="00610D05" w:rsidRPr="00610D05" w:rsidRDefault="00610D05" w:rsidP="00610D05">
            <w:pPr>
              <w:spacing w:after="120" w:line="240" w:lineRule="auto"/>
              <w:rPr>
                <w:rFonts w:ascii="Times New Roman" w:eastAsia="Calibri"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Математика</w:t>
            </w:r>
          </w:p>
        </w:tc>
        <w:tc>
          <w:tcPr>
            <w:tcW w:w="1749" w:type="dxa"/>
            <w:tcBorders>
              <w:top w:val="single" w:sz="4" w:space="0" w:color="000000"/>
              <w:left w:val="single" w:sz="4" w:space="0" w:color="000000"/>
              <w:bottom w:val="single" w:sz="4" w:space="0" w:color="000000"/>
              <w:right w:val="single" w:sz="4" w:space="0" w:color="000000"/>
            </w:tcBorders>
          </w:tcPr>
          <w:p w14:paraId="23A3ECCE"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8,3</w:t>
            </w:r>
          </w:p>
        </w:tc>
        <w:tc>
          <w:tcPr>
            <w:tcW w:w="1682" w:type="dxa"/>
            <w:tcBorders>
              <w:top w:val="single" w:sz="4" w:space="0" w:color="000000"/>
              <w:left w:val="single" w:sz="4" w:space="0" w:color="000000"/>
              <w:bottom w:val="single" w:sz="4" w:space="0" w:color="000000"/>
              <w:right w:val="single" w:sz="4" w:space="0" w:color="000000"/>
            </w:tcBorders>
            <w:vAlign w:val="bottom"/>
          </w:tcPr>
          <w:p w14:paraId="62C05BCC"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8,3</w:t>
            </w:r>
          </w:p>
        </w:tc>
        <w:tc>
          <w:tcPr>
            <w:tcW w:w="1680" w:type="dxa"/>
            <w:tcBorders>
              <w:top w:val="single" w:sz="4" w:space="0" w:color="000000"/>
              <w:left w:val="single" w:sz="4" w:space="0" w:color="000000"/>
              <w:bottom w:val="single" w:sz="4" w:space="0" w:color="000000"/>
              <w:right w:val="single" w:sz="4" w:space="0" w:color="000000"/>
            </w:tcBorders>
            <w:vAlign w:val="bottom"/>
          </w:tcPr>
          <w:p w14:paraId="088E8D76"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8,4</w:t>
            </w:r>
          </w:p>
        </w:tc>
      </w:tr>
      <w:tr w:rsidR="00610D05" w:rsidRPr="00610D05" w14:paraId="5633F837" w14:textId="77777777" w:rsidTr="00C11233">
        <w:tc>
          <w:tcPr>
            <w:tcW w:w="562" w:type="dxa"/>
            <w:tcBorders>
              <w:top w:val="single" w:sz="4" w:space="0" w:color="000000"/>
              <w:left w:val="single" w:sz="4" w:space="0" w:color="000000"/>
              <w:bottom w:val="single" w:sz="4" w:space="0" w:color="000000"/>
              <w:right w:val="single" w:sz="4" w:space="0" w:color="000000"/>
            </w:tcBorders>
          </w:tcPr>
          <w:p w14:paraId="1EB5A7AA"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39EDDC6E"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Алгебра</w:t>
            </w:r>
          </w:p>
        </w:tc>
        <w:tc>
          <w:tcPr>
            <w:tcW w:w="1749" w:type="dxa"/>
            <w:tcBorders>
              <w:top w:val="single" w:sz="4" w:space="0" w:color="000000"/>
              <w:left w:val="single" w:sz="4" w:space="0" w:color="000000"/>
              <w:bottom w:val="single" w:sz="4" w:space="0" w:color="000000"/>
              <w:right w:val="single" w:sz="4" w:space="0" w:color="000000"/>
            </w:tcBorders>
          </w:tcPr>
          <w:p w14:paraId="752E4039"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7,7</w:t>
            </w:r>
          </w:p>
        </w:tc>
        <w:tc>
          <w:tcPr>
            <w:tcW w:w="1682" w:type="dxa"/>
            <w:tcBorders>
              <w:top w:val="single" w:sz="4" w:space="0" w:color="000000"/>
              <w:left w:val="single" w:sz="4" w:space="0" w:color="000000"/>
              <w:bottom w:val="single" w:sz="4" w:space="0" w:color="000000"/>
              <w:right w:val="single" w:sz="4" w:space="0" w:color="000000"/>
            </w:tcBorders>
            <w:vAlign w:val="bottom"/>
          </w:tcPr>
          <w:p w14:paraId="0A62C9D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7,8</w:t>
            </w:r>
          </w:p>
        </w:tc>
        <w:tc>
          <w:tcPr>
            <w:tcW w:w="1680" w:type="dxa"/>
            <w:tcBorders>
              <w:top w:val="single" w:sz="4" w:space="0" w:color="000000"/>
              <w:left w:val="single" w:sz="4" w:space="0" w:color="000000"/>
              <w:bottom w:val="single" w:sz="4" w:space="0" w:color="000000"/>
              <w:right w:val="single" w:sz="4" w:space="0" w:color="000000"/>
            </w:tcBorders>
            <w:vAlign w:val="bottom"/>
          </w:tcPr>
          <w:p w14:paraId="0AE6E035"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7,9</w:t>
            </w:r>
          </w:p>
        </w:tc>
      </w:tr>
      <w:tr w:rsidR="00610D05" w:rsidRPr="00610D05" w14:paraId="095D14B7"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2C64134"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2AC03EF5"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Геометрія</w:t>
            </w:r>
          </w:p>
        </w:tc>
        <w:tc>
          <w:tcPr>
            <w:tcW w:w="1749" w:type="dxa"/>
            <w:tcBorders>
              <w:top w:val="single" w:sz="4" w:space="0" w:color="000000"/>
              <w:left w:val="single" w:sz="4" w:space="0" w:color="000000"/>
              <w:bottom w:val="single" w:sz="4" w:space="0" w:color="000000"/>
              <w:right w:val="single" w:sz="4" w:space="0" w:color="000000"/>
            </w:tcBorders>
          </w:tcPr>
          <w:p w14:paraId="2C3C1964"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7,6</w:t>
            </w:r>
          </w:p>
        </w:tc>
        <w:tc>
          <w:tcPr>
            <w:tcW w:w="1682" w:type="dxa"/>
            <w:tcBorders>
              <w:top w:val="single" w:sz="4" w:space="0" w:color="000000"/>
              <w:left w:val="single" w:sz="4" w:space="0" w:color="000000"/>
              <w:bottom w:val="single" w:sz="4" w:space="0" w:color="000000"/>
              <w:right w:val="single" w:sz="4" w:space="0" w:color="000000"/>
            </w:tcBorders>
            <w:vAlign w:val="bottom"/>
          </w:tcPr>
          <w:p w14:paraId="18A6E9BF"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 7,9</w:t>
            </w:r>
          </w:p>
        </w:tc>
        <w:tc>
          <w:tcPr>
            <w:tcW w:w="1680" w:type="dxa"/>
            <w:tcBorders>
              <w:top w:val="single" w:sz="4" w:space="0" w:color="000000"/>
              <w:left w:val="single" w:sz="4" w:space="0" w:color="000000"/>
              <w:bottom w:val="single" w:sz="4" w:space="0" w:color="000000"/>
              <w:right w:val="single" w:sz="4" w:space="0" w:color="000000"/>
            </w:tcBorders>
            <w:vAlign w:val="bottom"/>
          </w:tcPr>
          <w:p w14:paraId="566204C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7,9</w:t>
            </w:r>
          </w:p>
        </w:tc>
      </w:tr>
      <w:tr w:rsidR="00610D05" w:rsidRPr="00610D05" w14:paraId="5BC54E33" w14:textId="77777777" w:rsidTr="00C11233">
        <w:tc>
          <w:tcPr>
            <w:tcW w:w="562" w:type="dxa"/>
            <w:tcBorders>
              <w:top w:val="single" w:sz="4" w:space="0" w:color="000000"/>
              <w:left w:val="single" w:sz="4" w:space="0" w:color="000000"/>
              <w:bottom w:val="single" w:sz="4" w:space="0" w:color="000000"/>
              <w:right w:val="single" w:sz="4" w:space="0" w:color="000000"/>
            </w:tcBorders>
          </w:tcPr>
          <w:p w14:paraId="52F07796"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6E289DCA"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Інформатика</w:t>
            </w:r>
          </w:p>
        </w:tc>
        <w:tc>
          <w:tcPr>
            <w:tcW w:w="1749" w:type="dxa"/>
            <w:tcBorders>
              <w:top w:val="single" w:sz="4" w:space="0" w:color="000000"/>
              <w:left w:val="single" w:sz="4" w:space="0" w:color="000000"/>
              <w:bottom w:val="single" w:sz="4" w:space="0" w:color="000000"/>
              <w:right w:val="single" w:sz="4" w:space="0" w:color="000000"/>
            </w:tcBorders>
          </w:tcPr>
          <w:p w14:paraId="273A489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9,6</w:t>
            </w:r>
          </w:p>
        </w:tc>
        <w:tc>
          <w:tcPr>
            <w:tcW w:w="1682" w:type="dxa"/>
            <w:tcBorders>
              <w:top w:val="single" w:sz="4" w:space="0" w:color="000000"/>
              <w:left w:val="single" w:sz="4" w:space="0" w:color="000000"/>
              <w:bottom w:val="single" w:sz="4" w:space="0" w:color="000000"/>
              <w:right w:val="single" w:sz="4" w:space="0" w:color="000000"/>
            </w:tcBorders>
            <w:vAlign w:val="bottom"/>
          </w:tcPr>
          <w:p w14:paraId="01FFAC97"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9,0</w:t>
            </w:r>
          </w:p>
        </w:tc>
        <w:tc>
          <w:tcPr>
            <w:tcW w:w="1680" w:type="dxa"/>
            <w:tcBorders>
              <w:top w:val="single" w:sz="4" w:space="0" w:color="000000"/>
              <w:left w:val="single" w:sz="4" w:space="0" w:color="000000"/>
              <w:bottom w:val="single" w:sz="4" w:space="0" w:color="000000"/>
              <w:right w:val="single" w:sz="4" w:space="0" w:color="000000"/>
            </w:tcBorders>
            <w:vAlign w:val="bottom"/>
          </w:tcPr>
          <w:p w14:paraId="488CC744"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9,7</w:t>
            </w:r>
          </w:p>
        </w:tc>
      </w:tr>
      <w:tr w:rsidR="00610D05" w:rsidRPr="00610D05" w14:paraId="6180FFF5" w14:textId="77777777" w:rsidTr="00C11233">
        <w:tc>
          <w:tcPr>
            <w:tcW w:w="562" w:type="dxa"/>
            <w:tcBorders>
              <w:top w:val="single" w:sz="4" w:space="0" w:color="000000"/>
              <w:left w:val="single" w:sz="4" w:space="0" w:color="000000"/>
              <w:bottom w:val="single" w:sz="4" w:space="0" w:color="000000"/>
              <w:right w:val="single" w:sz="4" w:space="0" w:color="000000"/>
            </w:tcBorders>
          </w:tcPr>
          <w:p w14:paraId="3B55EAD8"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6A1F4505"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Захист України</w:t>
            </w:r>
          </w:p>
        </w:tc>
        <w:tc>
          <w:tcPr>
            <w:tcW w:w="1749" w:type="dxa"/>
            <w:tcBorders>
              <w:top w:val="single" w:sz="4" w:space="0" w:color="000000"/>
              <w:left w:val="single" w:sz="4" w:space="0" w:color="000000"/>
              <w:bottom w:val="single" w:sz="4" w:space="0" w:color="000000"/>
              <w:right w:val="single" w:sz="4" w:space="0" w:color="000000"/>
            </w:tcBorders>
          </w:tcPr>
          <w:p w14:paraId="4CA7C7E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9,9</w:t>
            </w:r>
          </w:p>
        </w:tc>
        <w:tc>
          <w:tcPr>
            <w:tcW w:w="1682" w:type="dxa"/>
            <w:tcBorders>
              <w:top w:val="single" w:sz="4" w:space="0" w:color="000000"/>
              <w:left w:val="single" w:sz="4" w:space="0" w:color="000000"/>
              <w:bottom w:val="single" w:sz="4" w:space="0" w:color="000000"/>
              <w:right w:val="single" w:sz="4" w:space="0" w:color="000000"/>
            </w:tcBorders>
            <w:vAlign w:val="bottom"/>
          </w:tcPr>
          <w:p w14:paraId="5BABCE44"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9,9</w:t>
            </w:r>
          </w:p>
        </w:tc>
        <w:tc>
          <w:tcPr>
            <w:tcW w:w="1680" w:type="dxa"/>
            <w:tcBorders>
              <w:top w:val="single" w:sz="4" w:space="0" w:color="000000"/>
              <w:left w:val="single" w:sz="4" w:space="0" w:color="000000"/>
              <w:bottom w:val="single" w:sz="4" w:space="0" w:color="000000"/>
              <w:right w:val="single" w:sz="4" w:space="0" w:color="000000"/>
            </w:tcBorders>
            <w:vAlign w:val="bottom"/>
          </w:tcPr>
          <w:p w14:paraId="6914E423"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9,9</w:t>
            </w:r>
          </w:p>
        </w:tc>
      </w:tr>
      <w:tr w:rsidR="00610D05" w:rsidRPr="00610D05" w14:paraId="0567A9F0"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CE853C4"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67E2400C"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Фізика</w:t>
            </w:r>
          </w:p>
        </w:tc>
        <w:tc>
          <w:tcPr>
            <w:tcW w:w="1749" w:type="dxa"/>
            <w:tcBorders>
              <w:top w:val="single" w:sz="4" w:space="0" w:color="000000"/>
              <w:left w:val="single" w:sz="4" w:space="0" w:color="000000"/>
              <w:bottom w:val="single" w:sz="4" w:space="0" w:color="000000"/>
              <w:right w:val="single" w:sz="4" w:space="0" w:color="000000"/>
            </w:tcBorders>
          </w:tcPr>
          <w:p w14:paraId="6DBFEEE3" w14:textId="77777777" w:rsidR="00610D05" w:rsidRPr="00610D05" w:rsidRDefault="00610D05" w:rsidP="00610D05">
            <w:pPr>
              <w:tabs>
                <w:tab w:val="left" w:pos="585"/>
                <w:tab w:val="center" w:pos="792"/>
              </w:tabs>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8,1</w:t>
            </w:r>
          </w:p>
        </w:tc>
        <w:tc>
          <w:tcPr>
            <w:tcW w:w="1682" w:type="dxa"/>
            <w:tcBorders>
              <w:top w:val="single" w:sz="4" w:space="0" w:color="000000"/>
              <w:left w:val="single" w:sz="4" w:space="0" w:color="000000"/>
              <w:bottom w:val="single" w:sz="4" w:space="0" w:color="000000"/>
              <w:right w:val="single" w:sz="4" w:space="0" w:color="000000"/>
            </w:tcBorders>
            <w:vAlign w:val="bottom"/>
          </w:tcPr>
          <w:p w14:paraId="773C7532" w14:textId="77777777" w:rsidR="00610D05" w:rsidRPr="00610D05" w:rsidRDefault="00610D05" w:rsidP="00610D05">
            <w:pPr>
              <w:tabs>
                <w:tab w:val="left" w:pos="585"/>
                <w:tab w:val="center" w:pos="792"/>
              </w:tabs>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8,4</w:t>
            </w:r>
          </w:p>
        </w:tc>
        <w:tc>
          <w:tcPr>
            <w:tcW w:w="1680" w:type="dxa"/>
            <w:tcBorders>
              <w:top w:val="single" w:sz="4" w:space="0" w:color="000000"/>
              <w:left w:val="single" w:sz="4" w:space="0" w:color="000000"/>
              <w:bottom w:val="single" w:sz="4" w:space="0" w:color="000000"/>
              <w:right w:val="single" w:sz="4" w:space="0" w:color="000000"/>
            </w:tcBorders>
            <w:vAlign w:val="bottom"/>
          </w:tcPr>
          <w:p w14:paraId="6568ED62" w14:textId="77777777" w:rsidR="00610D05" w:rsidRPr="00610D05" w:rsidRDefault="00610D05" w:rsidP="00610D05">
            <w:pPr>
              <w:tabs>
                <w:tab w:val="left" w:pos="585"/>
                <w:tab w:val="center" w:pos="792"/>
              </w:tabs>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8,4</w:t>
            </w:r>
          </w:p>
        </w:tc>
      </w:tr>
      <w:tr w:rsidR="00610D05" w:rsidRPr="00610D05" w14:paraId="6F0A1500" w14:textId="77777777" w:rsidTr="00C11233">
        <w:tc>
          <w:tcPr>
            <w:tcW w:w="562" w:type="dxa"/>
            <w:tcBorders>
              <w:top w:val="single" w:sz="4" w:space="0" w:color="000000"/>
              <w:left w:val="single" w:sz="4" w:space="0" w:color="000000"/>
              <w:bottom w:val="single" w:sz="4" w:space="0" w:color="000000"/>
              <w:right w:val="single" w:sz="4" w:space="0" w:color="000000"/>
            </w:tcBorders>
          </w:tcPr>
          <w:p w14:paraId="74EF0DCA"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11F0E1AA"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Біологія</w:t>
            </w:r>
          </w:p>
        </w:tc>
        <w:tc>
          <w:tcPr>
            <w:tcW w:w="1749" w:type="dxa"/>
            <w:tcBorders>
              <w:top w:val="single" w:sz="4" w:space="0" w:color="000000"/>
              <w:left w:val="single" w:sz="4" w:space="0" w:color="000000"/>
              <w:bottom w:val="single" w:sz="4" w:space="0" w:color="000000"/>
              <w:right w:val="single" w:sz="4" w:space="0" w:color="000000"/>
            </w:tcBorders>
          </w:tcPr>
          <w:p w14:paraId="610E042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8,2</w:t>
            </w:r>
          </w:p>
        </w:tc>
        <w:tc>
          <w:tcPr>
            <w:tcW w:w="1682" w:type="dxa"/>
            <w:tcBorders>
              <w:top w:val="single" w:sz="4" w:space="0" w:color="000000"/>
              <w:left w:val="single" w:sz="4" w:space="0" w:color="000000"/>
              <w:bottom w:val="single" w:sz="4" w:space="0" w:color="000000"/>
              <w:right w:val="single" w:sz="4" w:space="0" w:color="000000"/>
            </w:tcBorders>
            <w:vAlign w:val="bottom"/>
          </w:tcPr>
          <w:p w14:paraId="71C264B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8,4</w:t>
            </w:r>
          </w:p>
        </w:tc>
        <w:tc>
          <w:tcPr>
            <w:tcW w:w="1680" w:type="dxa"/>
            <w:tcBorders>
              <w:top w:val="single" w:sz="4" w:space="0" w:color="000000"/>
              <w:left w:val="single" w:sz="4" w:space="0" w:color="000000"/>
              <w:bottom w:val="single" w:sz="4" w:space="0" w:color="000000"/>
              <w:right w:val="single" w:sz="4" w:space="0" w:color="000000"/>
            </w:tcBorders>
            <w:vAlign w:val="bottom"/>
          </w:tcPr>
          <w:p w14:paraId="499EE027"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8,5</w:t>
            </w:r>
          </w:p>
        </w:tc>
      </w:tr>
      <w:tr w:rsidR="00610D05" w:rsidRPr="00610D05" w14:paraId="71466F8F" w14:textId="77777777" w:rsidTr="00C11233">
        <w:tc>
          <w:tcPr>
            <w:tcW w:w="562" w:type="dxa"/>
            <w:tcBorders>
              <w:top w:val="single" w:sz="4" w:space="0" w:color="000000"/>
              <w:left w:val="single" w:sz="4" w:space="0" w:color="000000"/>
              <w:bottom w:val="single" w:sz="4" w:space="0" w:color="000000"/>
              <w:right w:val="single" w:sz="4" w:space="0" w:color="000000"/>
            </w:tcBorders>
          </w:tcPr>
          <w:p w14:paraId="70D4A339"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2886B639"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Географія</w:t>
            </w:r>
          </w:p>
        </w:tc>
        <w:tc>
          <w:tcPr>
            <w:tcW w:w="1749" w:type="dxa"/>
            <w:tcBorders>
              <w:top w:val="single" w:sz="4" w:space="0" w:color="000000"/>
              <w:left w:val="single" w:sz="4" w:space="0" w:color="000000"/>
              <w:bottom w:val="single" w:sz="4" w:space="0" w:color="000000"/>
              <w:right w:val="single" w:sz="4" w:space="0" w:color="000000"/>
            </w:tcBorders>
          </w:tcPr>
          <w:p w14:paraId="53096D9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8,8</w:t>
            </w:r>
          </w:p>
        </w:tc>
        <w:tc>
          <w:tcPr>
            <w:tcW w:w="1682" w:type="dxa"/>
            <w:tcBorders>
              <w:top w:val="single" w:sz="4" w:space="0" w:color="000000"/>
              <w:left w:val="single" w:sz="4" w:space="0" w:color="000000"/>
              <w:bottom w:val="single" w:sz="4" w:space="0" w:color="000000"/>
              <w:right w:val="single" w:sz="4" w:space="0" w:color="000000"/>
            </w:tcBorders>
            <w:vAlign w:val="bottom"/>
          </w:tcPr>
          <w:p w14:paraId="2BBD2ABE"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8,4</w:t>
            </w:r>
          </w:p>
        </w:tc>
        <w:tc>
          <w:tcPr>
            <w:tcW w:w="1680" w:type="dxa"/>
            <w:tcBorders>
              <w:top w:val="single" w:sz="4" w:space="0" w:color="000000"/>
              <w:left w:val="single" w:sz="4" w:space="0" w:color="000000"/>
              <w:bottom w:val="single" w:sz="4" w:space="0" w:color="000000"/>
              <w:right w:val="single" w:sz="4" w:space="0" w:color="000000"/>
            </w:tcBorders>
            <w:vAlign w:val="bottom"/>
          </w:tcPr>
          <w:p w14:paraId="131D976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8,9</w:t>
            </w:r>
          </w:p>
        </w:tc>
      </w:tr>
      <w:tr w:rsidR="00610D05" w:rsidRPr="00610D05" w14:paraId="5E83654A" w14:textId="77777777" w:rsidTr="00C11233">
        <w:tc>
          <w:tcPr>
            <w:tcW w:w="562" w:type="dxa"/>
            <w:tcBorders>
              <w:top w:val="single" w:sz="4" w:space="0" w:color="000000"/>
              <w:left w:val="single" w:sz="4" w:space="0" w:color="000000"/>
              <w:bottom w:val="single" w:sz="4" w:space="0" w:color="000000"/>
              <w:right w:val="single" w:sz="4" w:space="0" w:color="000000"/>
            </w:tcBorders>
          </w:tcPr>
          <w:p w14:paraId="3632A7AD"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505772E3"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Астрономія</w:t>
            </w:r>
          </w:p>
        </w:tc>
        <w:tc>
          <w:tcPr>
            <w:tcW w:w="1749" w:type="dxa"/>
            <w:tcBorders>
              <w:top w:val="single" w:sz="4" w:space="0" w:color="000000"/>
              <w:left w:val="single" w:sz="4" w:space="0" w:color="000000"/>
              <w:bottom w:val="single" w:sz="4" w:space="0" w:color="000000"/>
              <w:right w:val="single" w:sz="4" w:space="0" w:color="000000"/>
            </w:tcBorders>
          </w:tcPr>
          <w:p w14:paraId="45DF3C8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8,6</w:t>
            </w:r>
          </w:p>
        </w:tc>
        <w:tc>
          <w:tcPr>
            <w:tcW w:w="1682" w:type="dxa"/>
            <w:tcBorders>
              <w:top w:val="single" w:sz="4" w:space="0" w:color="000000"/>
              <w:left w:val="single" w:sz="4" w:space="0" w:color="000000"/>
              <w:bottom w:val="single" w:sz="4" w:space="0" w:color="000000"/>
              <w:right w:val="single" w:sz="4" w:space="0" w:color="000000"/>
            </w:tcBorders>
            <w:vAlign w:val="bottom"/>
          </w:tcPr>
          <w:p w14:paraId="20225E5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8,7</w:t>
            </w:r>
          </w:p>
        </w:tc>
        <w:tc>
          <w:tcPr>
            <w:tcW w:w="1680" w:type="dxa"/>
            <w:tcBorders>
              <w:top w:val="single" w:sz="4" w:space="0" w:color="000000"/>
              <w:left w:val="single" w:sz="4" w:space="0" w:color="000000"/>
              <w:bottom w:val="single" w:sz="4" w:space="0" w:color="000000"/>
              <w:right w:val="single" w:sz="4" w:space="0" w:color="000000"/>
            </w:tcBorders>
            <w:vAlign w:val="bottom"/>
          </w:tcPr>
          <w:p w14:paraId="6188F74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8,7</w:t>
            </w:r>
          </w:p>
        </w:tc>
      </w:tr>
      <w:tr w:rsidR="00610D05" w:rsidRPr="00610D05" w14:paraId="186CDC54" w14:textId="77777777" w:rsidTr="00C11233">
        <w:tc>
          <w:tcPr>
            <w:tcW w:w="562" w:type="dxa"/>
            <w:tcBorders>
              <w:top w:val="single" w:sz="4" w:space="0" w:color="000000"/>
              <w:left w:val="single" w:sz="4" w:space="0" w:color="000000"/>
              <w:bottom w:val="single" w:sz="4" w:space="0" w:color="000000"/>
              <w:right w:val="single" w:sz="4" w:space="0" w:color="000000"/>
            </w:tcBorders>
          </w:tcPr>
          <w:p w14:paraId="71D1A371"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127824E8"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Хімія</w:t>
            </w:r>
          </w:p>
        </w:tc>
        <w:tc>
          <w:tcPr>
            <w:tcW w:w="1749" w:type="dxa"/>
            <w:tcBorders>
              <w:top w:val="single" w:sz="4" w:space="0" w:color="000000"/>
              <w:left w:val="single" w:sz="4" w:space="0" w:color="000000"/>
              <w:bottom w:val="single" w:sz="4" w:space="0" w:color="000000"/>
              <w:right w:val="single" w:sz="4" w:space="0" w:color="000000"/>
            </w:tcBorders>
          </w:tcPr>
          <w:p w14:paraId="262C9FB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8,1</w:t>
            </w:r>
          </w:p>
        </w:tc>
        <w:tc>
          <w:tcPr>
            <w:tcW w:w="1682" w:type="dxa"/>
            <w:tcBorders>
              <w:top w:val="single" w:sz="4" w:space="0" w:color="000000"/>
              <w:left w:val="single" w:sz="4" w:space="0" w:color="000000"/>
              <w:bottom w:val="single" w:sz="4" w:space="0" w:color="000000"/>
              <w:right w:val="single" w:sz="4" w:space="0" w:color="000000"/>
            </w:tcBorders>
            <w:vAlign w:val="bottom"/>
          </w:tcPr>
          <w:p w14:paraId="18F700C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8,0</w:t>
            </w:r>
          </w:p>
        </w:tc>
        <w:tc>
          <w:tcPr>
            <w:tcW w:w="1680" w:type="dxa"/>
            <w:tcBorders>
              <w:top w:val="single" w:sz="4" w:space="0" w:color="000000"/>
              <w:left w:val="single" w:sz="4" w:space="0" w:color="000000"/>
              <w:bottom w:val="single" w:sz="4" w:space="0" w:color="000000"/>
              <w:right w:val="single" w:sz="4" w:space="0" w:color="000000"/>
            </w:tcBorders>
            <w:vAlign w:val="bottom"/>
          </w:tcPr>
          <w:p w14:paraId="56E4891C"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8,1</w:t>
            </w:r>
          </w:p>
        </w:tc>
      </w:tr>
      <w:tr w:rsidR="00610D05" w:rsidRPr="00610D05" w14:paraId="0C1238DD"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34D3E3C"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655954B8"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Історія України</w:t>
            </w:r>
          </w:p>
        </w:tc>
        <w:tc>
          <w:tcPr>
            <w:tcW w:w="1749" w:type="dxa"/>
            <w:tcBorders>
              <w:top w:val="single" w:sz="4" w:space="0" w:color="000000"/>
              <w:left w:val="single" w:sz="4" w:space="0" w:color="000000"/>
              <w:bottom w:val="single" w:sz="4" w:space="0" w:color="000000"/>
              <w:right w:val="single" w:sz="4" w:space="0" w:color="000000"/>
            </w:tcBorders>
          </w:tcPr>
          <w:p w14:paraId="2F13F747"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9,2</w:t>
            </w:r>
          </w:p>
        </w:tc>
        <w:tc>
          <w:tcPr>
            <w:tcW w:w="1682" w:type="dxa"/>
            <w:tcBorders>
              <w:top w:val="single" w:sz="4" w:space="0" w:color="000000"/>
              <w:left w:val="single" w:sz="4" w:space="0" w:color="000000"/>
              <w:bottom w:val="single" w:sz="4" w:space="0" w:color="000000"/>
              <w:right w:val="single" w:sz="4" w:space="0" w:color="000000"/>
            </w:tcBorders>
            <w:vAlign w:val="bottom"/>
          </w:tcPr>
          <w:p w14:paraId="2C022FDE"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9,2</w:t>
            </w:r>
          </w:p>
        </w:tc>
        <w:tc>
          <w:tcPr>
            <w:tcW w:w="1680" w:type="dxa"/>
            <w:tcBorders>
              <w:top w:val="single" w:sz="4" w:space="0" w:color="000000"/>
              <w:left w:val="single" w:sz="4" w:space="0" w:color="000000"/>
              <w:bottom w:val="single" w:sz="4" w:space="0" w:color="000000"/>
              <w:right w:val="single" w:sz="4" w:space="0" w:color="000000"/>
            </w:tcBorders>
            <w:vAlign w:val="bottom"/>
          </w:tcPr>
          <w:p w14:paraId="6AF31FA7"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9,2</w:t>
            </w:r>
          </w:p>
        </w:tc>
      </w:tr>
      <w:tr w:rsidR="00610D05" w:rsidRPr="00610D05" w14:paraId="28CDD82D" w14:textId="77777777" w:rsidTr="00C11233">
        <w:tc>
          <w:tcPr>
            <w:tcW w:w="562" w:type="dxa"/>
            <w:tcBorders>
              <w:top w:val="single" w:sz="4" w:space="0" w:color="000000"/>
              <w:left w:val="single" w:sz="4" w:space="0" w:color="000000"/>
              <w:bottom w:val="single" w:sz="4" w:space="0" w:color="000000"/>
              <w:right w:val="single" w:sz="4" w:space="0" w:color="000000"/>
            </w:tcBorders>
          </w:tcPr>
          <w:p w14:paraId="321C3F0B"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00AB4ACA"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Всесвітня історія</w:t>
            </w:r>
          </w:p>
        </w:tc>
        <w:tc>
          <w:tcPr>
            <w:tcW w:w="1749" w:type="dxa"/>
            <w:tcBorders>
              <w:top w:val="single" w:sz="4" w:space="0" w:color="000000"/>
              <w:left w:val="single" w:sz="4" w:space="0" w:color="000000"/>
              <w:bottom w:val="single" w:sz="4" w:space="0" w:color="000000"/>
              <w:right w:val="single" w:sz="4" w:space="0" w:color="000000"/>
            </w:tcBorders>
          </w:tcPr>
          <w:p w14:paraId="4660C6E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9,3</w:t>
            </w:r>
          </w:p>
        </w:tc>
        <w:tc>
          <w:tcPr>
            <w:tcW w:w="1682" w:type="dxa"/>
            <w:tcBorders>
              <w:top w:val="single" w:sz="4" w:space="0" w:color="000000"/>
              <w:left w:val="single" w:sz="4" w:space="0" w:color="000000"/>
              <w:bottom w:val="single" w:sz="4" w:space="0" w:color="000000"/>
              <w:right w:val="single" w:sz="4" w:space="0" w:color="000000"/>
            </w:tcBorders>
            <w:vAlign w:val="bottom"/>
          </w:tcPr>
          <w:p w14:paraId="09BC5E0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9,1</w:t>
            </w:r>
          </w:p>
        </w:tc>
        <w:tc>
          <w:tcPr>
            <w:tcW w:w="1680" w:type="dxa"/>
            <w:tcBorders>
              <w:top w:val="single" w:sz="4" w:space="0" w:color="000000"/>
              <w:left w:val="single" w:sz="4" w:space="0" w:color="000000"/>
              <w:bottom w:val="single" w:sz="4" w:space="0" w:color="000000"/>
              <w:right w:val="single" w:sz="4" w:space="0" w:color="000000"/>
            </w:tcBorders>
            <w:vAlign w:val="bottom"/>
          </w:tcPr>
          <w:p w14:paraId="1A6ED429"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9,3</w:t>
            </w:r>
          </w:p>
        </w:tc>
      </w:tr>
      <w:tr w:rsidR="00610D05" w:rsidRPr="00610D05" w14:paraId="34CFD14A" w14:textId="77777777" w:rsidTr="00C11233">
        <w:tc>
          <w:tcPr>
            <w:tcW w:w="562" w:type="dxa"/>
            <w:tcBorders>
              <w:top w:val="single" w:sz="4" w:space="0" w:color="000000"/>
              <w:left w:val="single" w:sz="4" w:space="0" w:color="000000"/>
              <w:bottom w:val="single" w:sz="4" w:space="0" w:color="000000"/>
              <w:right w:val="single" w:sz="4" w:space="0" w:color="000000"/>
            </w:tcBorders>
          </w:tcPr>
          <w:p w14:paraId="7BEB016C"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01A28C97"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Правознавство</w:t>
            </w:r>
          </w:p>
        </w:tc>
        <w:tc>
          <w:tcPr>
            <w:tcW w:w="1749" w:type="dxa"/>
            <w:tcBorders>
              <w:top w:val="single" w:sz="4" w:space="0" w:color="000000"/>
              <w:left w:val="single" w:sz="4" w:space="0" w:color="000000"/>
              <w:bottom w:val="single" w:sz="4" w:space="0" w:color="000000"/>
              <w:right w:val="single" w:sz="4" w:space="0" w:color="000000"/>
            </w:tcBorders>
          </w:tcPr>
          <w:p w14:paraId="53F8362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9,0</w:t>
            </w:r>
          </w:p>
        </w:tc>
        <w:tc>
          <w:tcPr>
            <w:tcW w:w="1682" w:type="dxa"/>
            <w:tcBorders>
              <w:top w:val="single" w:sz="4" w:space="0" w:color="000000"/>
              <w:left w:val="single" w:sz="4" w:space="0" w:color="000000"/>
              <w:bottom w:val="single" w:sz="4" w:space="0" w:color="000000"/>
              <w:right w:val="single" w:sz="4" w:space="0" w:color="000000"/>
            </w:tcBorders>
            <w:vAlign w:val="bottom"/>
          </w:tcPr>
          <w:p w14:paraId="74433476"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9,4</w:t>
            </w:r>
          </w:p>
        </w:tc>
        <w:tc>
          <w:tcPr>
            <w:tcW w:w="1680" w:type="dxa"/>
            <w:tcBorders>
              <w:top w:val="single" w:sz="4" w:space="0" w:color="000000"/>
              <w:left w:val="single" w:sz="4" w:space="0" w:color="000000"/>
              <w:bottom w:val="single" w:sz="4" w:space="0" w:color="000000"/>
              <w:right w:val="single" w:sz="4" w:space="0" w:color="000000"/>
            </w:tcBorders>
            <w:vAlign w:val="bottom"/>
          </w:tcPr>
          <w:p w14:paraId="51408F8C"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8,9</w:t>
            </w:r>
          </w:p>
        </w:tc>
      </w:tr>
      <w:tr w:rsidR="00610D05" w:rsidRPr="00610D05" w14:paraId="14BE0C80"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39CDF26"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hideMark/>
          </w:tcPr>
          <w:p w14:paraId="5429716C"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 xml:space="preserve">Основи здоров’я </w:t>
            </w:r>
          </w:p>
        </w:tc>
        <w:tc>
          <w:tcPr>
            <w:tcW w:w="1749" w:type="dxa"/>
            <w:tcBorders>
              <w:top w:val="single" w:sz="4" w:space="0" w:color="000000"/>
              <w:left w:val="single" w:sz="4" w:space="0" w:color="000000"/>
              <w:bottom w:val="single" w:sz="4" w:space="0" w:color="000000"/>
              <w:right w:val="single" w:sz="4" w:space="0" w:color="000000"/>
            </w:tcBorders>
          </w:tcPr>
          <w:p w14:paraId="54F1140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9,3</w:t>
            </w:r>
          </w:p>
        </w:tc>
        <w:tc>
          <w:tcPr>
            <w:tcW w:w="1682" w:type="dxa"/>
            <w:tcBorders>
              <w:top w:val="single" w:sz="4" w:space="0" w:color="000000"/>
              <w:left w:val="single" w:sz="4" w:space="0" w:color="000000"/>
              <w:bottom w:val="single" w:sz="4" w:space="0" w:color="000000"/>
              <w:right w:val="single" w:sz="4" w:space="0" w:color="000000"/>
            </w:tcBorders>
            <w:vAlign w:val="bottom"/>
          </w:tcPr>
          <w:p w14:paraId="3F9B0C1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9,3</w:t>
            </w:r>
          </w:p>
        </w:tc>
        <w:tc>
          <w:tcPr>
            <w:tcW w:w="1680" w:type="dxa"/>
            <w:tcBorders>
              <w:top w:val="single" w:sz="4" w:space="0" w:color="000000"/>
              <w:left w:val="single" w:sz="4" w:space="0" w:color="000000"/>
              <w:bottom w:val="single" w:sz="4" w:space="0" w:color="000000"/>
              <w:right w:val="single" w:sz="4" w:space="0" w:color="000000"/>
            </w:tcBorders>
            <w:vAlign w:val="bottom"/>
          </w:tcPr>
          <w:p w14:paraId="3A2ABDBF"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9,3</w:t>
            </w:r>
          </w:p>
        </w:tc>
      </w:tr>
      <w:tr w:rsidR="00610D05" w:rsidRPr="00610D05" w14:paraId="40D6B2FD" w14:textId="77777777" w:rsidTr="00C11233">
        <w:tc>
          <w:tcPr>
            <w:tcW w:w="562" w:type="dxa"/>
            <w:tcBorders>
              <w:top w:val="single" w:sz="4" w:space="0" w:color="000000"/>
              <w:left w:val="single" w:sz="4" w:space="0" w:color="000000"/>
              <w:bottom w:val="single" w:sz="4" w:space="0" w:color="000000"/>
              <w:right w:val="single" w:sz="4" w:space="0" w:color="000000"/>
            </w:tcBorders>
          </w:tcPr>
          <w:p w14:paraId="59F2423F"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3DE44A1F"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Фізична культура</w:t>
            </w:r>
          </w:p>
        </w:tc>
        <w:tc>
          <w:tcPr>
            <w:tcW w:w="1749" w:type="dxa"/>
            <w:tcBorders>
              <w:top w:val="single" w:sz="4" w:space="0" w:color="000000"/>
              <w:left w:val="single" w:sz="4" w:space="0" w:color="000000"/>
              <w:bottom w:val="single" w:sz="4" w:space="0" w:color="000000"/>
              <w:right w:val="single" w:sz="4" w:space="0" w:color="000000"/>
            </w:tcBorders>
          </w:tcPr>
          <w:p w14:paraId="79FC5BE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9,7</w:t>
            </w:r>
          </w:p>
        </w:tc>
        <w:tc>
          <w:tcPr>
            <w:tcW w:w="1682" w:type="dxa"/>
            <w:tcBorders>
              <w:top w:val="single" w:sz="4" w:space="0" w:color="000000"/>
              <w:left w:val="single" w:sz="4" w:space="0" w:color="000000"/>
              <w:bottom w:val="single" w:sz="4" w:space="0" w:color="000000"/>
              <w:right w:val="single" w:sz="4" w:space="0" w:color="000000"/>
            </w:tcBorders>
            <w:vAlign w:val="bottom"/>
          </w:tcPr>
          <w:p w14:paraId="615F9D0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10,3</w:t>
            </w:r>
          </w:p>
        </w:tc>
        <w:tc>
          <w:tcPr>
            <w:tcW w:w="1680" w:type="dxa"/>
            <w:tcBorders>
              <w:top w:val="single" w:sz="4" w:space="0" w:color="000000"/>
              <w:left w:val="single" w:sz="4" w:space="0" w:color="000000"/>
              <w:bottom w:val="single" w:sz="4" w:space="0" w:color="000000"/>
              <w:right w:val="single" w:sz="4" w:space="0" w:color="000000"/>
            </w:tcBorders>
            <w:vAlign w:val="bottom"/>
          </w:tcPr>
          <w:p w14:paraId="2C1871E9"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9,8</w:t>
            </w:r>
          </w:p>
        </w:tc>
      </w:tr>
      <w:tr w:rsidR="00610D05" w:rsidRPr="00610D05" w14:paraId="0270BE7F" w14:textId="77777777" w:rsidTr="00C11233">
        <w:tc>
          <w:tcPr>
            <w:tcW w:w="562" w:type="dxa"/>
            <w:tcBorders>
              <w:top w:val="single" w:sz="4" w:space="0" w:color="000000"/>
              <w:left w:val="single" w:sz="4" w:space="0" w:color="000000"/>
              <w:bottom w:val="single" w:sz="4" w:space="0" w:color="000000"/>
              <w:right w:val="single" w:sz="4" w:space="0" w:color="000000"/>
            </w:tcBorders>
          </w:tcPr>
          <w:p w14:paraId="079D685C"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3CB939BC"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Мистецтво</w:t>
            </w:r>
          </w:p>
        </w:tc>
        <w:tc>
          <w:tcPr>
            <w:tcW w:w="1749" w:type="dxa"/>
            <w:tcBorders>
              <w:top w:val="single" w:sz="4" w:space="0" w:color="000000"/>
              <w:left w:val="single" w:sz="4" w:space="0" w:color="000000"/>
              <w:bottom w:val="single" w:sz="4" w:space="0" w:color="000000"/>
              <w:right w:val="single" w:sz="4" w:space="0" w:color="000000"/>
            </w:tcBorders>
          </w:tcPr>
          <w:p w14:paraId="28E8B07F"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9,6</w:t>
            </w:r>
          </w:p>
        </w:tc>
        <w:tc>
          <w:tcPr>
            <w:tcW w:w="1682" w:type="dxa"/>
            <w:tcBorders>
              <w:top w:val="single" w:sz="4" w:space="0" w:color="000000"/>
              <w:left w:val="single" w:sz="4" w:space="0" w:color="000000"/>
              <w:bottom w:val="single" w:sz="4" w:space="0" w:color="000000"/>
              <w:right w:val="single" w:sz="4" w:space="0" w:color="000000"/>
            </w:tcBorders>
            <w:vAlign w:val="bottom"/>
          </w:tcPr>
          <w:p w14:paraId="01C7D1C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9,7</w:t>
            </w:r>
          </w:p>
        </w:tc>
        <w:tc>
          <w:tcPr>
            <w:tcW w:w="1680" w:type="dxa"/>
            <w:tcBorders>
              <w:top w:val="single" w:sz="4" w:space="0" w:color="000000"/>
              <w:left w:val="single" w:sz="4" w:space="0" w:color="000000"/>
              <w:bottom w:val="single" w:sz="4" w:space="0" w:color="000000"/>
              <w:right w:val="single" w:sz="4" w:space="0" w:color="000000"/>
            </w:tcBorders>
            <w:vAlign w:val="bottom"/>
          </w:tcPr>
          <w:p w14:paraId="69C695E1"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9,7</w:t>
            </w:r>
          </w:p>
        </w:tc>
      </w:tr>
      <w:tr w:rsidR="00610D05" w:rsidRPr="00610D05" w14:paraId="69DA7BC8" w14:textId="77777777" w:rsidTr="00C11233">
        <w:tc>
          <w:tcPr>
            <w:tcW w:w="562" w:type="dxa"/>
            <w:tcBorders>
              <w:top w:val="single" w:sz="4" w:space="0" w:color="000000"/>
              <w:left w:val="single" w:sz="4" w:space="0" w:color="000000"/>
              <w:bottom w:val="single" w:sz="4" w:space="0" w:color="000000"/>
              <w:right w:val="single" w:sz="4" w:space="0" w:color="000000"/>
            </w:tcBorders>
          </w:tcPr>
          <w:p w14:paraId="3A48CBE1"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15C243FF"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Образотворче мистецтво</w:t>
            </w:r>
          </w:p>
        </w:tc>
        <w:tc>
          <w:tcPr>
            <w:tcW w:w="1749" w:type="dxa"/>
            <w:tcBorders>
              <w:top w:val="single" w:sz="4" w:space="0" w:color="000000"/>
              <w:left w:val="single" w:sz="4" w:space="0" w:color="000000"/>
              <w:bottom w:val="single" w:sz="4" w:space="0" w:color="000000"/>
              <w:right w:val="single" w:sz="4" w:space="0" w:color="000000"/>
            </w:tcBorders>
          </w:tcPr>
          <w:p w14:paraId="58B73C2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9,7</w:t>
            </w:r>
          </w:p>
        </w:tc>
        <w:tc>
          <w:tcPr>
            <w:tcW w:w="1682" w:type="dxa"/>
            <w:tcBorders>
              <w:top w:val="single" w:sz="4" w:space="0" w:color="000000"/>
              <w:left w:val="single" w:sz="4" w:space="0" w:color="000000"/>
              <w:bottom w:val="single" w:sz="4" w:space="0" w:color="000000"/>
              <w:right w:val="single" w:sz="4" w:space="0" w:color="000000"/>
            </w:tcBorders>
            <w:vAlign w:val="bottom"/>
          </w:tcPr>
          <w:p w14:paraId="088C0FBF"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9,7</w:t>
            </w:r>
          </w:p>
        </w:tc>
        <w:tc>
          <w:tcPr>
            <w:tcW w:w="1680" w:type="dxa"/>
            <w:tcBorders>
              <w:top w:val="single" w:sz="4" w:space="0" w:color="000000"/>
              <w:left w:val="single" w:sz="4" w:space="0" w:color="000000"/>
              <w:bottom w:val="single" w:sz="4" w:space="0" w:color="000000"/>
              <w:right w:val="single" w:sz="4" w:space="0" w:color="000000"/>
            </w:tcBorders>
            <w:vAlign w:val="bottom"/>
          </w:tcPr>
          <w:p w14:paraId="0044C8D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9,7</w:t>
            </w:r>
          </w:p>
        </w:tc>
      </w:tr>
      <w:tr w:rsidR="00610D05" w:rsidRPr="00610D05" w14:paraId="1F3DE70D" w14:textId="77777777" w:rsidTr="00C11233">
        <w:tc>
          <w:tcPr>
            <w:tcW w:w="562" w:type="dxa"/>
            <w:tcBorders>
              <w:top w:val="single" w:sz="4" w:space="0" w:color="000000"/>
              <w:left w:val="single" w:sz="4" w:space="0" w:color="000000"/>
              <w:bottom w:val="single" w:sz="4" w:space="0" w:color="000000"/>
              <w:right w:val="single" w:sz="4" w:space="0" w:color="000000"/>
            </w:tcBorders>
          </w:tcPr>
          <w:p w14:paraId="7DCB9C05"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072D576B"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Громадянська освіта</w:t>
            </w:r>
          </w:p>
        </w:tc>
        <w:tc>
          <w:tcPr>
            <w:tcW w:w="1749" w:type="dxa"/>
            <w:tcBorders>
              <w:top w:val="single" w:sz="4" w:space="0" w:color="000000"/>
              <w:left w:val="single" w:sz="4" w:space="0" w:color="000000"/>
              <w:bottom w:val="single" w:sz="4" w:space="0" w:color="000000"/>
              <w:right w:val="single" w:sz="4" w:space="0" w:color="000000"/>
            </w:tcBorders>
          </w:tcPr>
          <w:p w14:paraId="717F510D"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9,1</w:t>
            </w:r>
          </w:p>
        </w:tc>
        <w:tc>
          <w:tcPr>
            <w:tcW w:w="1682" w:type="dxa"/>
            <w:tcBorders>
              <w:top w:val="single" w:sz="4" w:space="0" w:color="000000"/>
              <w:left w:val="single" w:sz="4" w:space="0" w:color="000000"/>
              <w:bottom w:val="single" w:sz="4" w:space="0" w:color="000000"/>
              <w:right w:val="single" w:sz="4" w:space="0" w:color="000000"/>
            </w:tcBorders>
            <w:vAlign w:val="bottom"/>
          </w:tcPr>
          <w:p w14:paraId="3C554DDE"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9,4</w:t>
            </w:r>
          </w:p>
        </w:tc>
        <w:tc>
          <w:tcPr>
            <w:tcW w:w="1680" w:type="dxa"/>
            <w:tcBorders>
              <w:top w:val="single" w:sz="4" w:space="0" w:color="000000"/>
              <w:left w:val="single" w:sz="4" w:space="0" w:color="000000"/>
              <w:bottom w:val="single" w:sz="4" w:space="0" w:color="000000"/>
              <w:right w:val="single" w:sz="4" w:space="0" w:color="000000"/>
            </w:tcBorders>
            <w:vAlign w:val="bottom"/>
          </w:tcPr>
          <w:p w14:paraId="2F991817"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9,4</w:t>
            </w:r>
          </w:p>
        </w:tc>
      </w:tr>
      <w:tr w:rsidR="00610D05" w:rsidRPr="00610D05" w14:paraId="1BBC150C" w14:textId="77777777" w:rsidTr="00C11233">
        <w:tc>
          <w:tcPr>
            <w:tcW w:w="562" w:type="dxa"/>
            <w:tcBorders>
              <w:top w:val="single" w:sz="4" w:space="0" w:color="000000"/>
              <w:left w:val="single" w:sz="4" w:space="0" w:color="000000"/>
              <w:bottom w:val="single" w:sz="4" w:space="0" w:color="000000"/>
              <w:right w:val="single" w:sz="4" w:space="0" w:color="000000"/>
            </w:tcBorders>
          </w:tcPr>
          <w:p w14:paraId="24D59625"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30EDDAAA"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Природознавство</w:t>
            </w:r>
          </w:p>
        </w:tc>
        <w:tc>
          <w:tcPr>
            <w:tcW w:w="1749" w:type="dxa"/>
            <w:tcBorders>
              <w:top w:val="single" w:sz="4" w:space="0" w:color="000000"/>
              <w:left w:val="single" w:sz="4" w:space="0" w:color="000000"/>
              <w:bottom w:val="single" w:sz="4" w:space="0" w:color="000000"/>
              <w:right w:val="single" w:sz="4" w:space="0" w:color="000000"/>
            </w:tcBorders>
          </w:tcPr>
          <w:p w14:paraId="2FEA81B4"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9,4</w:t>
            </w:r>
          </w:p>
        </w:tc>
        <w:tc>
          <w:tcPr>
            <w:tcW w:w="1682" w:type="dxa"/>
            <w:tcBorders>
              <w:top w:val="single" w:sz="4" w:space="0" w:color="000000"/>
              <w:left w:val="single" w:sz="4" w:space="0" w:color="000000"/>
              <w:bottom w:val="single" w:sz="4" w:space="0" w:color="000000"/>
              <w:right w:val="single" w:sz="4" w:space="0" w:color="000000"/>
            </w:tcBorders>
            <w:vAlign w:val="bottom"/>
          </w:tcPr>
          <w:p w14:paraId="527E96FA"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9,4</w:t>
            </w:r>
          </w:p>
        </w:tc>
        <w:tc>
          <w:tcPr>
            <w:tcW w:w="1680" w:type="dxa"/>
            <w:tcBorders>
              <w:top w:val="single" w:sz="4" w:space="0" w:color="000000"/>
              <w:left w:val="single" w:sz="4" w:space="0" w:color="000000"/>
              <w:bottom w:val="single" w:sz="4" w:space="0" w:color="000000"/>
              <w:right w:val="single" w:sz="4" w:space="0" w:color="000000"/>
            </w:tcBorders>
            <w:vAlign w:val="bottom"/>
          </w:tcPr>
          <w:p w14:paraId="5D72E4B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9,5</w:t>
            </w:r>
          </w:p>
        </w:tc>
      </w:tr>
      <w:tr w:rsidR="00610D05" w:rsidRPr="00610D05" w14:paraId="0BA1DFAA" w14:textId="77777777" w:rsidTr="00C11233">
        <w:tc>
          <w:tcPr>
            <w:tcW w:w="562" w:type="dxa"/>
            <w:tcBorders>
              <w:top w:val="single" w:sz="4" w:space="0" w:color="000000"/>
              <w:left w:val="single" w:sz="4" w:space="0" w:color="000000"/>
              <w:bottom w:val="single" w:sz="4" w:space="0" w:color="000000"/>
              <w:right w:val="single" w:sz="4" w:space="0" w:color="000000"/>
            </w:tcBorders>
          </w:tcPr>
          <w:p w14:paraId="1980306C"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65CE6883"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Технології</w:t>
            </w:r>
          </w:p>
        </w:tc>
        <w:tc>
          <w:tcPr>
            <w:tcW w:w="1749" w:type="dxa"/>
            <w:tcBorders>
              <w:top w:val="single" w:sz="4" w:space="0" w:color="000000"/>
              <w:left w:val="single" w:sz="4" w:space="0" w:color="000000"/>
              <w:bottom w:val="single" w:sz="4" w:space="0" w:color="000000"/>
              <w:right w:val="single" w:sz="4" w:space="0" w:color="000000"/>
            </w:tcBorders>
          </w:tcPr>
          <w:p w14:paraId="3A8C5C2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10,0</w:t>
            </w:r>
          </w:p>
        </w:tc>
        <w:tc>
          <w:tcPr>
            <w:tcW w:w="1682" w:type="dxa"/>
            <w:tcBorders>
              <w:top w:val="single" w:sz="4" w:space="0" w:color="000000"/>
              <w:left w:val="single" w:sz="4" w:space="0" w:color="000000"/>
              <w:bottom w:val="single" w:sz="4" w:space="0" w:color="000000"/>
              <w:right w:val="single" w:sz="4" w:space="0" w:color="000000"/>
            </w:tcBorders>
            <w:vAlign w:val="bottom"/>
          </w:tcPr>
          <w:p w14:paraId="35B839F5"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10,2 </w:t>
            </w:r>
          </w:p>
        </w:tc>
        <w:tc>
          <w:tcPr>
            <w:tcW w:w="1680" w:type="dxa"/>
            <w:tcBorders>
              <w:top w:val="single" w:sz="4" w:space="0" w:color="000000"/>
              <w:left w:val="single" w:sz="4" w:space="0" w:color="000000"/>
              <w:bottom w:val="single" w:sz="4" w:space="0" w:color="000000"/>
              <w:right w:val="single" w:sz="4" w:space="0" w:color="000000"/>
            </w:tcBorders>
            <w:vAlign w:val="bottom"/>
          </w:tcPr>
          <w:p w14:paraId="77943428"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10,2 </w:t>
            </w:r>
          </w:p>
        </w:tc>
      </w:tr>
      <w:tr w:rsidR="00610D05" w:rsidRPr="00610D05" w14:paraId="4D00AC16" w14:textId="77777777" w:rsidTr="00C11233">
        <w:tc>
          <w:tcPr>
            <w:tcW w:w="562" w:type="dxa"/>
            <w:tcBorders>
              <w:top w:val="single" w:sz="4" w:space="0" w:color="000000"/>
              <w:left w:val="single" w:sz="4" w:space="0" w:color="000000"/>
              <w:bottom w:val="single" w:sz="4" w:space="0" w:color="000000"/>
              <w:right w:val="single" w:sz="4" w:space="0" w:color="000000"/>
            </w:tcBorders>
          </w:tcPr>
          <w:p w14:paraId="5C0E3D6B" w14:textId="77777777" w:rsidR="00610D05" w:rsidRPr="00610D05" w:rsidRDefault="00610D05" w:rsidP="00610D05">
            <w:pPr>
              <w:numPr>
                <w:ilvl w:val="0"/>
                <w:numId w:val="20"/>
              </w:numPr>
              <w:spacing w:after="120" w:line="240" w:lineRule="auto"/>
              <w:ind w:left="0" w:firstLine="0"/>
              <w:rPr>
                <w:rFonts w:ascii="Times New Roman" w:eastAsia="Times New Roman" w:hAnsi="Times New Roman" w:cs="Times New Roman"/>
                <w:sz w:val="28"/>
                <w:szCs w:val="28"/>
                <w:lang w:val="uk-UA" w:eastAsia="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295728B6" w14:textId="77777777" w:rsidR="00610D05" w:rsidRPr="00610D05" w:rsidRDefault="00610D05" w:rsidP="00610D05">
            <w:pPr>
              <w:spacing w:after="120" w:line="240" w:lineRule="auto"/>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Музичне мистецтво</w:t>
            </w:r>
          </w:p>
        </w:tc>
        <w:tc>
          <w:tcPr>
            <w:tcW w:w="1749" w:type="dxa"/>
            <w:tcBorders>
              <w:top w:val="single" w:sz="4" w:space="0" w:color="000000"/>
              <w:left w:val="single" w:sz="4" w:space="0" w:color="000000"/>
              <w:bottom w:val="single" w:sz="4" w:space="0" w:color="000000"/>
              <w:right w:val="single" w:sz="4" w:space="0" w:color="000000"/>
            </w:tcBorders>
          </w:tcPr>
          <w:p w14:paraId="0FC184BE"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sz w:val="28"/>
                <w:szCs w:val="28"/>
                <w:lang w:val="uk-UA" w:eastAsia="ru-RU"/>
              </w:rPr>
              <w:t>10,9</w:t>
            </w:r>
          </w:p>
        </w:tc>
        <w:tc>
          <w:tcPr>
            <w:tcW w:w="1682" w:type="dxa"/>
            <w:tcBorders>
              <w:top w:val="single" w:sz="4" w:space="0" w:color="000000"/>
              <w:left w:val="single" w:sz="4" w:space="0" w:color="000000"/>
              <w:bottom w:val="single" w:sz="4" w:space="0" w:color="000000"/>
              <w:right w:val="single" w:sz="4" w:space="0" w:color="000000"/>
            </w:tcBorders>
            <w:vAlign w:val="bottom"/>
          </w:tcPr>
          <w:p w14:paraId="0E0E3076"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 10,9</w:t>
            </w:r>
          </w:p>
        </w:tc>
        <w:tc>
          <w:tcPr>
            <w:tcW w:w="1680" w:type="dxa"/>
            <w:tcBorders>
              <w:top w:val="single" w:sz="4" w:space="0" w:color="000000"/>
              <w:left w:val="single" w:sz="4" w:space="0" w:color="000000"/>
              <w:bottom w:val="single" w:sz="4" w:space="0" w:color="000000"/>
              <w:right w:val="single" w:sz="4" w:space="0" w:color="000000"/>
            </w:tcBorders>
            <w:vAlign w:val="bottom"/>
          </w:tcPr>
          <w:p w14:paraId="5165E4A0" w14:textId="77777777" w:rsidR="00610D05" w:rsidRPr="00610D05" w:rsidRDefault="00610D05" w:rsidP="00610D05">
            <w:pPr>
              <w:spacing w:after="120" w:line="240" w:lineRule="auto"/>
              <w:jc w:val="center"/>
              <w:rPr>
                <w:rFonts w:ascii="Times New Roman" w:eastAsia="Times New Roman" w:hAnsi="Times New Roman" w:cs="Times New Roman"/>
                <w:sz w:val="28"/>
                <w:szCs w:val="28"/>
                <w:lang w:val="uk-UA" w:eastAsia="ru-RU"/>
              </w:rPr>
            </w:pPr>
            <w:r w:rsidRPr="00610D05">
              <w:rPr>
                <w:rFonts w:ascii="Times New Roman" w:eastAsia="Times New Roman" w:hAnsi="Times New Roman" w:cs="Times New Roman"/>
                <w:color w:val="000000"/>
                <w:sz w:val="28"/>
                <w:szCs w:val="28"/>
                <w:lang w:val="uk-UA" w:eastAsia="ru-RU"/>
              </w:rPr>
              <w:t>10,9</w:t>
            </w:r>
          </w:p>
        </w:tc>
      </w:tr>
    </w:tbl>
    <w:p w14:paraId="788D3B30" w14:textId="77777777" w:rsidR="00595F21" w:rsidRPr="004A3663" w:rsidRDefault="00595F21" w:rsidP="004A3663">
      <w:pPr>
        <w:pStyle w:val="a3"/>
        <w:spacing w:before="0" w:beforeAutospacing="0" w:after="0" w:afterAutospacing="0"/>
        <w:jc w:val="center"/>
        <w:rPr>
          <w:b/>
          <w:bCs/>
          <w:color w:val="2E74B5" w:themeColor="accent5" w:themeShade="BF"/>
          <w:sz w:val="28"/>
          <w:szCs w:val="28"/>
          <w:lang w:val="uk-UA"/>
        </w:rPr>
      </w:pPr>
    </w:p>
    <w:p w14:paraId="529BD376" w14:textId="607B8D9A"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lastRenderedPageBreak/>
        <w:t>Розвиток системи роботи з обдарованою молоддю</w:t>
      </w:r>
    </w:p>
    <w:p w14:paraId="7823E936" w14:textId="77777777" w:rsidR="003A4DBE" w:rsidRPr="004A3663" w:rsidRDefault="003A4DBE" w:rsidP="004A3663">
      <w:pPr>
        <w:pStyle w:val="a7"/>
        <w:spacing w:after="0"/>
        <w:ind w:left="0" w:firstLine="708"/>
        <w:jc w:val="both"/>
        <w:rPr>
          <w:iCs/>
          <w:sz w:val="28"/>
          <w:szCs w:val="28"/>
          <w:lang w:val="uk-UA"/>
        </w:rPr>
      </w:pPr>
      <w:r w:rsidRPr="004A3663">
        <w:rPr>
          <w:sz w:val="28"/>
          <w:szCs w:val="28"/>
          <w:lang w:val="uk-UA"/>
        </w:rPr>
        <w:t>Одним із інструментів стимулювання творчого самовдосконалення учнівської молоді є підготовка та участь у Всеукраїнській олімпіаді із навчальних предметів. У нашому закладі проводиться цілеспрямована системна робота з даного напрямку. Питання роботи з обдарованими учнями розглядалося упродовж навчального року  на засіданнях шкільних динамічних груп та методичних об'єднаннях, на засіданні методичної ради.</w:t>
      </w:r>
      <w:r w:rsidRPr="004A3663">
        <w:rPr>
          <w:iCs/>
          <w:sz w:val="28"/>
          <w:szCs w:val="28"/>
          <w:lang w:val="uk-UA"/>
        </w:rPr>
        <w:t xml:space="preserve"> Організація даної роботи, спрямована на формування творчих рис, вміння бачити нове, незвичайне, на досягнення високих результатів шляхом створення умов для надання їм системної підтримки в творчому, інтелектуальному, духовному і фізичному розвитку. Ведеться банк даних обдарованих школярів з урахуванням типів обдарованості.</w:t>
      </w:r>
    </w:p>
    <w:p w14:paraId="3F0C4895" w14:textId="0973E941"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Всеукраїнські учнівські олімпіади з базових предметів</w:t>
      </w:r>
    </w:p>
    <w:p w14:paraId="40778D00" w14:textId="7ABBC4B2" w:rsidR="00B00EE7" w:rsidRDefault="00BE78EC" w:rsidP="00B00EE7">
      <w:pPr>
        <w:spacing w:after="0" w:line="240" w:lineRule="auto"/>
        <w:ind w:firstLine="709"/>
        <w:jc w:val="both"/>
        <w:rPr>
          <w:rFonts w:ascii="Times New Roman" w:hAnsi="Times New Roman" w:cs="Times New Roman"/>
          <w:color w:val="C00000"/>
          <w:sz w:val="28"/>
          <w:szCs w:val="28"/>
          <w:lang w:val="uk-UA"/>
        </w:rPr>
      </w:pPr>
      <w:r w:rsidRPr="00BE78EC">
        <w:rPr>
          <w:rFonts w:ascii="Times New Roman" w:hAnsi="Times New Roman" w:cs="Times New Roman"/>
          <w:sz w:val="28"/>
          <w:szCs w:val="28"/>
          <w:lang w:val="uk-UA"/>
        </w:rPr>
        <w:t>У 2021/2022 н.р. у ІІ етапі Всеукраїнської учнівської олімпіади з базових дисциплін взяли участь 40 школярів. Згідно із спільним рішенням журі та оргкомітету, переможцями визнано 22 учнів (55% від кількості учнів, що прийняли участь в олімпіаді). Як свідчать результати ІІ туру Всеукраїнських олімпіад з навчальних предметів, учні нашої школи домоглися вагомих успіхів і показали ґрунтовні знання програмового матеріалу, вміння логічно мислити та орієнтуватись в нестандартних ситуаціях, виконувати завдання проблемно-творчого характеру та продемонстрували в</w:t>
      </w:r>
      <w:r w:rsidRPr="00BE78EC">
        <w:rPr>
          <w:rFonts w:ascii="Times New Roman" w:hAnsi="Times New Roman" w:cs="Times New Roman"/>
          <w:color w:val="000000"/>
          <w:sz w:val="28"/>
          <w:szCs w:val="28"/>
          <w:lang w:val="uk-UA"/>
        </w:rPr>
        <w:t xml:space="preserve">исокі досягнення під час ІІІ етапу Олімпіади. </w:t>
      </w:r>
      <w:r w:rsidRPr="006226AF">
        <w:rPr>
          <w:rFonts w:ascii="Times New Roman" w:hAnsi="Times New Roman" w:cs="Times New Roman"/>
          <w:sz w:val="28"/>
          <w:szCs w:val="28"/>
          <w:lang w:val="uk-UA"/>
        </w:rPr>
        <w:t>Результати участі у ІІ та ІІІ етапах Олімпіади подані у таблиц</w:t>
      </w:r>
      <w:r w:rsidR="00B00EE7" w:rsidRPr="006226AF">
        <w:rPr>
          <w:rFonts w:ascii="Times New Roman" w:hAnsi="Times New Roman" w:cs="Times New Roman"/>
          <w:sz w:val="28"/>
          <w:szCs w:val="28"/>
          <w:lang w:val="uk-UA"/>
        </w:rPr>
        <w:t>ях</w:t>
      </w:r>
    </w:p>
    <w:p w14:paraId="59365812" w14:textId="3524772C" w:rsidR="00C8698E" w:rsidRPr="006226AF" w:rsidRDefault="00C8698E" w:rsidP="00B00EE7">
      <w:pPr>
        <w:spacing w:after="0" w:line="240" w:lineRule="auto"/>
        <w:ind w:firstLine="709"/>
        <w:jc w:val="both"/>
        <w:rPr>
          <w:rFonts w:ascii="Times New Roman" w:hAnsi="Times New Roman" w:cs="Times New Roman"/>
          <w:b/>
          <w:bCs/>
          <w:sz w:val="36"/>
          <w:szCs w:val="36"/>
          <w:lang w:val="uk-UA"/>
        </w:rPr>
      </w:pPr>
      <w:r w:rsidRPr="006226AF">
        <w:rPr>
          <w:rFonts w:ascii="Times New Roman" w:hAnsi="Times New Roman" w:cs="Times New Roman"/>
          <w:b/>
          <w:bCs/>
          <w:sz w:val="36"/>
          <w:szCs w:val="36"/>
          <w:lang w:val="uk-UA"/>
        </w:rPr>
        <w:t>ІІ етап</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701"/>
        <w:gridCol w:w="2551"/>
        <w:gridCol w:w="1276"/>
      </w:tblGrid>
      <w:tr w:rsidR="00B00EE7" w:rsidRPr="00573345" w14:paraId="67EA9701" w14:textId="77777777" w:rsidTr="00573345">
        <w:trPr>
          <w:trHeight w:val="273"/>
          <w:jc w:val="center"/>
        </w:trPr>
        <w:tc>
          <w:tcPr>
            <w:tcW w:w="4248" w:type="dxa"/>
            <w:vAlign w:val="center"/>
          </w:tcPr>
          <w:p w14:paraId="5A1F82E7" w14:textId="5273F00D" w:rsidR="00B00EE7" w:rsidRPr="00573345" w:rsidRDefault="00573345" w:rsidP="00FE130C">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П.І.П.</w:t>
            </w:r>
            <w:r w:rsidR="00FE130C">
              <w:rPr>
                <w:rFonts w:ascii="Times New Roman" w:hAnsi="Times New Roman" w:cs="Times New Roman"/>
                <w:noProof/>
                <w:sz w:val="28"/>
                <w:szCs w:val="28"/>
                <w:lang w:val="uk-UA"/>
              </w:rPr>
              <w:t xml:space="preserve"> </w:t>
            </w:r>
            <w:r w:rsidR="00B00EE7" w:rsidRPr="00573345">
              <w:rPr>
                <w:rFonts w:ascii="Times New Roman" w:hAnsi="Times New Roman" w:cs="Times New Roman"/>
                <w:noProof/>
                <w:sz w:val="28"/>
                <w:szCs w:val="28"/>
                <w:lang w:val="uk-UA"/>
              </w:rPr>
              <w:t>учня</w:t>
            </w:r>
          </w:p>
        </w:tc>
        <w:tc>
          <w:tcPr>
            <w:tcW w:w="1701" w:type="dxa"/>
            <w:vAlign w:val="center"/>
          </w:tcPr>
          <w:p w14:paraId="05EDACD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Клас</w:t>
            </w:r>
          </w:p>
        </w:tc>
        <w:tc>
          <w:tcPr>
            <w:tcW w:w="2551" w:type="dxa"/>
            <w:vAlign w:val="center"/>
          </w:tcPr>
          <w:p w14:paraId="0A0B79B0"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Навчальний предмет</w:t>
            </w:r>
          </w:p>
        </w:tc>
        <w:tc>
          <w:tcPr>
            <w:tcW w:w="1276" w:type="dxa"/>
            <w:vAlign w:val="center"/>
          </w:tcPr>
          <w:p w14:paraId="75480B68"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Місце</w:t>
            </w:r>
          </w:p>
        </w:tc>
      </w:tr>
      <w:tr w:rsidR="00B00EE7" w:rsidRPr="00573345" w14:paraId="4643AF83" w14:textId="77777777" w:rsidTr="00573345">
        <w:trPr>
          <w:trHeight w:val="273"/>
          <w:jc w:val="center"/>
        </w:trPr>
        <w:tc>
          <w:tcPr>
            <w:tcW w:w="4248" w:type="dxa"/>
            <w:vAlign w:val="center"/>
          </w:tcPr>
          <w:p w14:paraId="2DAFF5E1"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Крижановська Ксенія Ігорівна</w:t>
            </w:r>
          </w:p>
        </w:tc>
        <w:tc>
          <w:tcPr>
            <w:tcW w:w="1701" w:type="dxa"/>
            <w:vAlign w:val="center"/>
          </w:tcPr>
          <w:p w14:paraId="52787D86"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vAlign w:val="center"/>
          </w:tcPr>
          <w:p w14:paraId="73744DC6"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Англійська мова</w:t>
            </w:r>
          </w:p>
        </w:tc>
        <w:tc>
          <w:tcPr>
            <w:tcW w:w="1276" w:type="dxa"/>
            <w:vAlign w:val="center"/>
          </w:tcPr>
          <w:p w14:paraId="4FD8ABC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ІІ</w:t>
            </w:r>
          </w:p>
        </w:tc>
      </w:tr>
      <w:tr w:rsidR="00B00EE7" w:rsidRPr="00573345" w14:paraId="2B079650" w14:textId="77777777" w:rsidTr="00573345">
        <w:trPr>
          <w:trHeight w:val="419"/>
          <w:jc w:val="center"/>
        </w:trPr>
        <w:tc>
          <w:tcPr>
            <w:tcW w:w="4248" w:type="dxa"/>
            <w:vAlign w:val="center"/>
          </w:tcPr>
          <w:p w14:paraId="2DB11ED7"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Мартинюк Валерія Валеріївна</w:t>
            </w:r>
          </w:p>
        </w:tc>
        <w:tc>
          <w:tcPr>
            <w:tcW w:w="1701" w:type="dxa"/>
            <w:vAlign w:val="center"/>
          </w:tcPr>
          <w:p w14:paraId="7EF8E74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9</w:t>
            </w:r>
          </w:p>
        </w:tc>
        <w:tc>
          <w:tcPr>
            <w:tcW w:w="2551" w:type="dxa"/>
            <w:vAlign w:val="center"/>
          </w:tcPr>
          <w:p w14:paraId="2DCEAD4C"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Англійська мова</w:t>
            </w:r>
          </w:p>
        </w:tc>
        <w:tc>
          <w:tcPr>
            <w:tcW w:w="1276" w:type="dxa"/>
            <w:vAlign w:val="center"/>
          </w:tcPr>
          <w:p w14:paraId="6CDB1027"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w:t>
            </w:r>
          </w:p>
        </w:tc>
      </w:tr>
      <w:tr w:rsidR="00B00EE7" w:rsidRPr="00573345" w14:paraId="47AA2B1C" w14:textId="77777777" w:rsidTr="00573345">
        <w:trPr>
          <w:trHeight w:val="79"/>
          <w:jc w:val="center"/>
        </w:trPr>
        <w:tc>
          <w:tcPr>
            <w:tcW w:w="4248" w:type="dxa"/>
            <w:vAlign w:val="center"/>
          </w:tcPr>
          <w:p w14:paraId="5D1E5580"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Чуприна Анастасія Петрівна</w:t>
            </w:r>
          </w:p>
        </w:tc>
        <w:tc>
          <w:tcPr>
            <w:tcW w:w="1701" w:type="dxa"/>
            <w:vAlign w:val="center"/>
          </w:tcPr>
          <w:p w14:paraId="6FC2F28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vAlign w:val="center"/>
          </w:tcPr>
          <w:p w14:paraId="24E0105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Англійська мова</w:t>
            </w:r>
          </w:p>
        </w:tc>
        <w:tc>
          <w:tcPr>
            <w:tcW w:w="1276" w:type="dxa"/>
            <w:vAlign w:val="center"/>
          </w:tcPr>
          <w:p w14:paraId="42E0DDC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0479F54D" w14:textId="77777777" w:rsidTr="00573345">
        <w:trPr>
          <w:trHeight w:val="79"/>
          <w:jc w:val="center"/>
        </w:trPr>
        <w:tc>
          <w:tcPr>
            <w:tcW w:w="4248" w:type="dxa"/>
            <w:vAlign w:val="center"/>
          </w:tcPr>
          <w:p w14:paraId="6644B400"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Півторан Олександра Назарівна</w:t>
            </w:r>
          </w:p>
        </w:tc>
        <w:tc>
          <w:tcPr>
            <w:tcW w:w="1701" w:type="dxa"/>
            <w:vAlign w:val="center"/>
          </w:tcPr>
          <w:p w14:paraId="74BA543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vAlign w:val="center"/>
          </w:tcPr>
          <w:p w14:paraId="2B3EAC1C"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Трудове навчання</w:t>
            </w:r>
          </w:p>
        </w:tc>
        <w:tc>
          <w:tcPr>
            <w:tcW w:w="1276" w:type="dxa"/>
            <w:vAlign w:val="center"/>
          </w:tcPr>
          <w:p w14:paraId="1E5D831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570AADBA" w14:textId="77777777" w:rsidTr="00573345">
        <w:trPr>
          <w:trHeight w:val="79"/>
          <w:jc w:val="center"/>
        </w:trPr>
        <w:tc>
          <w:tcPr>
            <w:tcW w:w="4248" w:type="dxa"/>
            <w:vAlign w:val="center"/>
          </w:tcPr>
          <w:p w14:paraId="650F8E46" w14:textId="7F7050B6" w:rsidR="00B00EE7" w:rsidRPr="00573345" w:rsidRDefault="00B00EE7" w:rsidP="00573345">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Моргоч</w:t>
            </w:r>
            <w:r w:rsidR="00573345">
              <w:rPr>
                <w:rFonts w:ascii="Times New Roman" w:hAnsi="Times New Roman" w:cs="Times New Roman"/>
                <w:noProof/>
                <w:sz w:val="28"/>
                <w:szCs w:val="28"/>
                <w:lang w:val="uk-UA"/>
              </w:rPr>
              <w:t xml:space="preserve"> </w:t>
            </w:r>
            <w:r w:rsidRPr="00573345">
              <w:rPr>
                <w:rFonts w:ascii="Times New Roman" w:hAnsi="Times New Roman" w:cs="Times New Roman"/>
                <w:noProof/>
                <w:sz w:val="28"/>
                <w:szCs w:val="28"/>
                <w:lang w:val="uk-UA"/>
              </w:rPr>
              <w:t>Єлена Дмитрівна</w:t>
            </w:r>
          </w:p>
        </w:tc>
        <w:tc>
          <w:tcPr>
            <w:tcW w:w="1701" w:type="dxa"/>
            <w:vAlign w:val="center"/>
          </w:tcPr>
          <w:p w14:paraId="20D207CC"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vAlign w:val="center"/>
          </w:tcPr>
          <w:p w14:paraId="3481D3F5"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Трудове навчання</w:t>
            </w:r>
          </w:p>
        </w:tc>
        <w:tc>
          <w:tcPr>
            <w:tcW w:w="1276" w:type="dxa"/>
            <w:vAlign w:val="center"/>
          </w:tcPr>
          <w:p w14:paraId="73AD3657"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47F7A7FD" w14:textId="77777777" w:rsidTr="00573345">
        <w:trPr>
          <w:trHeight w:val="79"/>
          <w:jc w:val="center"/>
        </w:trPr>
        <w:tc>
          <w:tcPr>
            <w:tcW w:w="4248" w:type="dxa"/>
            <w:vAlign w:val="center"/>
          </w:tcPr>
          <w:p w14:paraId="4FB797CE"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Орєхов Олександр Вікторович</w:t>
            </w:r>
          </w:p>
        </w:tc>
        <w:tc>
          <w:tcPr>
            <w:tcW w:w="1701" w:type="dxa"/>
            <w:vAlign w:val="center"/>
          </w:tcPr>
          <w:p w14:paraId="51478E8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vAlign w:val="center"/>
          </w:tcPr>
          <w:p w14:paraId="4132CE7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Трудове навчання</w:t>
            </w:r>
          </w:p>
        </w:tc>
        <w:tc>
          <w:tcPr>
            <w:tcW w:w="1276" w:type="dxa"/>
            <w:vAlign w:val="center"/>
          </w:tcPr>
          <w:p w14:paraId="5526AE40"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w:t>
            </w:r>
          </w:p>
        </w:tc>
      </w:tr>
      <w:tr w:rsidR="00B00EE7" w:rsidRPr="00573345" w14:paraId="2D390458" w14:textId="77777777" w:rsidTr="00573345">
        <w:trPr>
          <w:trHeight w:val="79"/>
          <w:jc w:val="center"/>
        </w:trPr>
        <w:tc>
          <w:tcPr>
            <w:tcW w:w="4248" w:type="dxa"/>
            <w:vAlign w:val="center"/>
          </w:tcPr>
          <w:p w14:paraId="02F46D7B"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Чуприна Андрій Петрович</w:t>
            </w:r>
          </w:p>
        </w:tc>
        <w:tc>
          <w:tcPr>
            <w:tcW w:w="1701" w:type="dxa"/>
            <w:vAlign w:val="center"/>
          </w:tcPr>
          <w:p w14:paraId="7618AF9E"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10</w:t>
            </w:r>
          </w:p>
        </w:tc>
        <w:tc>
          <w:tcPr>
            <w:tcW w:w="2551" w:type="dxa"/>
            <w:vAlign w:val="center"/>
          </w:tcPr>
          <w:p w14:paraId="2C16397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Трудове навчання</w:t>
            </w:r>
          </w:p>
        </w:tc>
        <w:tc>
          <w:tcPr>
            <w:tcW w:w="1276" w:type="dxa"/>
            <w:vAlign w:val="center"/>
          </w:tcPr>
          <w:p w14:paraId="6BA828FB"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w:t>
            </w:r>
          </w:p>
        </w:tc>
      </w:tr>
      <w:tr w:rsidR="00B00EE7" w:rsidRPr="00573345" w14:paraId="65DD4F67"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F6871D1"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Бнятова Анна Сергіївна</w:t>
            </w:r>
          </w:p>
        </w:tc>
        <w:tc>
          <w:tcPr>
            <w:tcW w:w="1701" w:type="dxa"/>
            <w:tcBorders>
              <w:top w:val="single" w:sz="4" w:space="0" w:color="auto"/>
              <w:left w:val="single" w:sz="4" w:space="0" w:color="auto"/>
              <w:bottom w:val="single" w:sz="4" w:space="0" w:color="auto"/>
              <w:right w:val="single" w:sz="4" w:space="0" w:color="auto"/>
            </w:tcBorders>
          </w:tcPr>
          <w:p w14:paraId="002FF90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tcBorders>
              <w:top w:val="single" w:sz="4" w:space="0" w:color="auto"/>
              <w:left w:val="single" w:sz="4" w:space="0" w:color="auto"/>
              <w:bottom w:val="single" w:sz="4" w:space="0" w:color="auto"/>
              <w:right w:val="single" w:sz="4" w:space="0" w:color="auto"/>
            </w:tcBorders>
          </w:tcPr>
          <w:p w14:paraId="4B7207F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Біологія</w:t>
            </w:r>
          </w:p>
        </w:tc>
        <w:tc>
          <w:tcPr>
            <w:tcW w:w="1276" w:type="dxa"/>
            <w:tcBorders>
              <w:top w:val="single" w:sz="4" w:space="0" w:color="auto"/>
              <w:left w:val="single" w:sz="4" w:space="0" w:color="auto"/>
              <w:bottom w:val="single" w:sz="4" w:space="0" w:color="auto"/>
              <w:right w:val="single" w:sz="4" w:space="0" w:color="auto"/>
            </w:tcBorders>
            <w:vAlign w:val="center"/>
          </w:tcPr>
          <w:p w14:paraId="70A7866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ІІ</w:t>
            </w:r>
          </w:p>
        </w:tc>
      </w:tr>
      <w:tr w:rsidR="00B00EE7" w:rsidRPr="00573345" w14:paraId="18A85D90" w14:textId="77777777" w:rsidTr="006226AF">
        <w:trPr>
          <w:trHeight w:val="60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63BFEA7"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Бнятова Анна Сергіївна</w:t>
            </w:r>
          </w:p>
        </w:tc>
        <w:tc>
          <w:tcPr>
            <w:tcW w:w="1701" w:type="dxa"/>
            <w:tcBorders>
              <w:top w:val="single" w:sz="4" w:space="0" w:color="auto"/>
              <w:left w:val="single" w:sz="4" w:space="0" w:color="auto"/>
              <w:bottom w:val="single" w:sz="4" w:space="0" w:color="auto"/>
              <w:right w:val="single" w:sz="4" w:space="0" w:color="auto"/>
            </w:tcBorders>
          </w:tcPr>
          <w:p w14:paraId="3C359359"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tcBorders>
              <w:top w:val="single" w:sz="4" w:space="0" w:color="auto"/>
              <w:left w:val="single" w:sz="4" w:space="0" w:color="auto"/>
              <w:bottom w:val="single" w:sz="4" w:space="0" w:color="auto"/>
              <w:right w:val="single" w:sz="4" w:space="0" w:color="auto"/>
            </w:tcBorders>
            <w:vAlign w:val="center"/>
          </w:tcPr>
          <w:p w14:paraId="6E627F3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Зарубіжна література</w:t>
            </w:r>
          </w:p>
        </w:tc>
        <w:tc>
          <w:tcPr>
            <w:tcW w:w="1276" w:type="dxa"/>
            <w:tcBorders>
              <w:top w:val="single" w:sz="4" w:space="0" w:color="auto"/>
              <w:left w:val="single" w:sz="4" w:space="0" w:color="auto"/>
              <w:bottom w:val="single" w:sz="4" w:space="0" w:color="auto"/>
              <w:right w:val="single" w:sz="4" w:space="0" w:color="auto"/>
            </w:tcBorders>
            <w:vAlign w:val="center"/>
          </w:tcPr>
          <w:p w14:paraId="53B66E0A"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526CFF70" w14:textId="77777777" w:rsidTr="00573345">
        <w:trPr>
          <w:trHeight w:val="529"/>
          <w:jc w:val="center"/>
        </w:trPr>
        <w:tc>
          <w:tcPr>
            <w:tcW w:w="4248" w:type="dxa"/>
            <w:tcBorders>
              <w:top w:val="single" w:sz="4" w:space="0" w:color="auto"/>
              <w:left w:val="single" w:sz="4" w:space="0" w:color="auto"/>
              <w:bottom w:val="single" w:sz="4" w:space="0" w:color="auto"/>
              <w:right w:val="single" w:sz="4" w:space="0" w:color="auto"/>
            </w:tcBorders>
            <w:vAlign w:val="center"/>
          </w:tcPr>
          <w:p w14:paraId="1F3C9984"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Бнятова Анна Сергіївна</w:t>
            </w:r>
          </w:p>
        </w:tc>
        <w:tc>
          <w:tcPr>
            <w:tcW w:w="1701" w:type="dxa"/>
            <w:tcBorders>
              <w:top w:val="single" w:sz="4" w:space="0" w:color="auto"/>
              <w:left w:val="single" w:sz="4" w:space="0" w:color="auto"/>
              <w:bottom w:val="single" w:sz="4" w:space="0" w:color="auto"/>
              <w:right w:val="single" w:sz="4" w:space="0" w:color="auto"/>
            </w:tcBorders>
          </w:tcPr>
          <w:p w14:paraId="35A91B9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tcBorders>
              <w:top w:val="single" w:sz="4" w:space="0" w:color="auto"/>
              <w:left w:val="single" w:sz="4" w:space="0" w:color="auto"/>
              <w:bottom w:val="single" w:sz="4" w:space="0" w:color="auto"/>
              <w:right w:val="single" w:sz="4" w:space="0" w:color="auto"/>
            </w:tcBorders>
          </w:tcPr>
          <w:p w14:paraId="0758C2F3"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Історія</w:t>
            </w:r>
          </w:p>
        </w:tc>
        <w:tc>
          <w:tcPr>
            <w:tcW w:w="1276" w:type="dxa"/>
            <w:tcBorders>
              <w:top w:val="single" w:sz="4" w:space="0" w:color="auto"/>
              <w:left w:val="single" w:sz="4" w:space="0" w:color="auto"/>
              <w:bottom w:val="single" w:sz="4" w:space="0" w:color="auto"/>
              <w:right w:val="single" w:sz="4" w:space="0" w:color="auto"/>
            </w:tcBorders>
            <w:vAlign w:val="center"/>
          </w:tcPr>
          <w:p w14:paraId="733BA670"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w:t>
            </w:r>
          </w:p>
        </w:tc>
      </w:tr>
      <w:tr w:rsidR="00B00EE7" w:rsidRPr="00573345" w14:paraId="2DC4ECF1"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4B6C21DA" w14:textId="1BF609C7" w:rsidR="00B00EE7" w:rsidRPr="00573345" w:rsidRDefault="00B00EE7" w:rsidP="00573345">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Гальчук Андрій Анатолійович</w:t>
            </w:r>
          </w:p>
        </w:tc>
        <w:tc>
          <w:tcPr>
            <w:tcW w:w="1701" w:type="dxa"/>
            <w:tcBorders>
              <w:top w:val="single" w:sz="4" w:space="0" w:color="auto"/>
              <w:left w:val="single" w:sz="4" w:space="0" w:color="auto"/>
              <w:bottom w:val="single" w:sz="4" w:space="0" w:color="auto"/>
              <w:right w:val="single" w:sz="4" w:space="0" w:color="auto"/>
            </w:tcBorders>
          </w:tcPr>
          <w:p w14:paraId="6A0B08B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9</w:t>
            </w:r>
          </w:p>
        </w:tc>
        <w:tc>
          <w:tcPr>
            <w:tcW w:w="2551" w:type="dxa"/>
            <w:tcBorders>
              <w:top w:val="single" w:sz="4" w:space="0" w:color="auto"/>
              <w:left w:val="single" w:sz="4" w:space="0" w:color="auto"/>
              <w:bottom w:val="single" w:sz="4" w:space="0" w:color="auto"/>
              <w:right w:val="single" w:sz="4" w:space="0" w:color="auto"/>
            </w:tcBorders>
          </w:tcPr>
          <w:p w14:paraId="03F519FC"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Математика</w:t>
            </w:r>
          </w:p>
        </w:tc>
        <w:tc>
          <w:tcPr>
            <w:tcW w:w="1276" w:type="dxa"/>
            <w:tcBorders>
              <w:top w:val="single" w:sz="4" w:space="0" w:color="auto"/>
              <w:left w:val="single" w:sz="4" w:space="0" w:color="auto"/>
              <w:bottom w:val="single" w:sz="4" w:space="0" w:color="auto"/>
              <w:right w:val="single" w:sz="4" w:space="0" w:color="auto"/>
            </w:tcBorders>
            <w:vAlign w:val="center"/>
          </w:tcPr>
          <w:p w14:paraId="6CF27D7C"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ІІ</w:t>
            </w:r>
          </w:p>
        </w:tc>
      </w:tr>
      <w:tr w:rsidR="00B00EE7" w:rsidRPr="00573345" w14:paraId="26ADD531"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56BE062" w14:textId="48E1E8AA" w:rsidR="00B00EE7" w:rsidRPr="00573345" w:rsidRDefault="00B00EE7" w:rsidP="00573345">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lastRenderedPageBreak/>
              <w:t>Чайка Богдан Тарасович</w:t>
            </w:r>
          </w:p>
        </w:tc>
        <w:tc>
          <w:tcPr>
            <w:tcW w:w="1701" w:type="dxa"/>
            <w:tcBorders>
              <w:top w:val="single" w:sz="4" w:space="0" w:color="auto"/>
              <w:left w:val="single" w:sz="4" w:space="0" w:color="auto"/>
              <w:bottom w:val="single" w:sz="4" w:space="0" w:color="auto"/>
              <w:right w:val="single" w:sz="4" w:space="0" w:color="auto"/>
            </w:tcBorders>
          </w:tcPr>
          <w:p w14:paraId="2D570A74"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10</w:t>
            </w:r>
          </w:p>
        </w:tc>
        <w:tc>
          <w:tcPr>
            <w:tcW w:w="2551" w:type="dxa"/>
            <w:tcBorders>
              <w:top w:val="single" w:sz="4" w:space="0" w:color="auto"/>
              <w:left w:val="single" w:sz="4" w:space="0" w:color="auto"/>
              <w:bottom w:val="single" w:sz="4" w:space="0" w:color="auto"/>
              <w:right w:val="single" w:sz="4" w:space="0" w:color="auto"/>
            </w:tcBorders>
          </w:tcPr>
          <w:p w14:paraId="40C31939"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Математика</w:t>
            </w:r>
          </w:p>
        </w:tc>
        <w:tc>
          <w:tcPr>
            <w:tcW w:w="1276" w:type="dxa"/>
            <w:tcBorders>
              <w:top w:val="single" w:sz="4" w:space="0" w:color="auto"/>
              <w:left w:val="single" w:sz="4" w:space="0" w:color="auto"/>
              <w:bottom w:val="single" w:sz="4" w:space="0" w:color="auto"/>
              <w:right w:val="single" w:sz="4" w:space="0" w:color="auto"/>
            </w:tcBorders>
            <w:vAlign w:val="center"/>
          </w:tcPr>
          <w:p w14:paraId="17AB6E29"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3DF3E434"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5D87869"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Гуцуляк Максим Олександрович</w:t>
            </w:r>
          </w:p>
        </w:tc>
        <w:tc>
          <w:tcPr>
            <w:tcW w:w="1701" w:type="dxa"/>
            <w:tcBorders>
              <w:top w:val="single" w:sz="4" w:space="0" w:color="auto"/>
              <w:left w:val="single" w:sz="4" w:space="0" w:color="auto"/>
              <w:bottom w:val="single" w:sz="4" w:space="0" w:color="auto"/>
              <w:right w:val="single" w:sz="4" w:space="0" w:color="auto"/>
            </w:tcBorders>
          </w:tcPr>
          <w:p w14:paraId="1939FDE9"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tcBorders>
              <w:top w:val="single" w:sz="4" w:space="0" w:color="auto"/>
              <w:left w:val="single" w:sz="4" w:space="0" w:color="auto"/>
              <w:bottom w:val="single" w:sz="4" w:space="0" w:color="auto"/>
              <w:right w:val="single" w:sz="4" w:space="0" w:color="auto"/>
            </w:tcBorders>
          </w:tcPr>
          <w:p w14:paraId="6FBD8F70"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Математика</w:t>
            </w:r>
          </w:p>
        </w:tc>
        <w:tc>
          <w:tcPr>
            <w:tcW w:w="1276" w:type="dxa"/>
            <w:tcBorders>
              <w:top w:val="single" w:sz="4" w:space="0" w:color="auto"/>
              <w:left w:val="single" w:sz="4" w:space="0" w:color="auto"/>
              <w:bottom w:val="single" w:sz="4" w:space="0" w:color="auto"/>
              <w:right w:val="single" w:sz="4" w:space="0" w:color="auto"/>
            </w:tcBorders>
            <w:vAlign w:val="center"/>
          </w:tcPr>
          <w:p w14:paraId="5634AD94"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689B4402"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508665C6"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Бнятова  Анна Сергіївна</w:t>
            </w:r>
          </w:p>
        </w:tc>
        <w:tc>
          <w:tcPr>
            <w:tcW w:w="1701" w:type="dxa"/>
            <w:tcBorders>
              <w:top w:val="single" w:sz="4" w:space="0" w:color="auto"/>
              <w:left w:val="single" w:sz="4" w:space="0" w:color="auto"/>
              <w:bottom w:val="single" w:sz="4" w:space="0" w:color="auto"/>
              <w:right w:val="single" w:sz="4" w:space="0" w:color="auto"/>
            </w:tcBorders>
            <w:vAlign w:val="center"/>
          </w:tcPr>
          <w:p w14:paraId="4EFB3053"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8</w:t>
            </w:r>
          </w:p>
        </w:tc>
        <w:tc>
          <w:tcPr>
            <w:tcW w:w="2551" w:type="dxa"/>
            <w:tcBorders>
              <w:top w:val="single" w:sz="4" w:space="0" w:color="auto"/>
              <w:left w:val="single" w:sz="4" w:space="0" w:color="auto"/>
              <w:bottom w:val="single" w:sz="4" w:space="0" w:color="auto"/>
              <w:right w:val="single" w:sz="4" w:space="0" w:color="auto"/>
            </w:tcBorders>
            <w:vAlign w:val="center"/>
          </w:tcPr>
          <w:p w14:paraId="1579C05D"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Українська мова</w:t>
            </w:r>
          </w:p>
        </w:tc>
        <w:tc>
          <w:tcPr>
            <w:tcW w:w="1276" w:type="dxa"/>
            <w:tcBorders>
              <w:top w:val="single" w:sz="4" w:space="0" w:color="auto"/>
              <w:left w:val="single" w:sz="4" w:space="0" w:color="auto"/>
              <w:bottom w:val="single" w:sz="4" w:space="0" w:color="auto"/>
              <w:right w:val="single" w:sz="4" w:space="0" w:color="auto"/>
            </w:tcBorders>
            <w:vAlign w:val="center"/>
          </w:tcPr>
          <w:p w14:paraId="7AD56BF3"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53C7EA71"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78CEEF3"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Щорчук Вікторія Миколаївна</w:t>
            </w:r>
          </w:p>
        </w:tc>
        <w:tc>
          <w:tcPr>
            <w:tcW w:w="1701" w:type="dxa"/>
            <w:tcBorders>
              <w:top w:val="single" w:sz="4" w:space="0" w:color="auto"/>
              <w:left w:val="single" w:sz="4" w:space="0" w:color="auto"/>
              <w:bottom w:val="single" w:sz="4" w:space="0" w:color="auto"/>
              <w:right w:val="single" w:sz="4" w:space="0" w:color="auto"/>
            </w:tcBorders>
            <w:vAlign w:val="center"/>
          </w:tcPr>
          <w:p w14:paraId="64B79B2B"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10</w:t>
            </w:r>
          </w:p>
        </w:tc>
        <w:tc>
          <w:tcPr>
            <w:tcW w:w="2551" w:type="dxa"/>
            <w:tcBorders>
              <w:top w:val="single" w:sz="4" w:space="0" w:color="auto"/>
              <w:left w:val="single" w:sz="4" w:space="0" w:color="auto"/>
              <w:bottom w:val="single" w:sz="4" w:space="0" w:color="auto"/>
              <w:right w:val="single" w:sz="4" w:space="0" w:color="auto"/>
            </w:tcBorders>
            <w:vAlign w:val="center"/>
          </w:tcPr>
          <w:p w14:paraId="72C8B7FB"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Українська мова</w:t>
            </w:r>
          </w:p>
        </w:tc>
        <w:tc>
          <w:tcPr>
            <w:tcW w:w="1276" w:type="dxa"/>
            <w:tcBorders>
              <w:top w:val="single" w:sz="4" w:space="0" w:color="auto"/>
              <w:left w:val="single" w:sz="4" w:space="0" w:color="auto"/>
              <w:bottom w:val="single" w:sz="4" w:space="0" w:color="auto"/>
              <w:right w:val="single" w:sz="4" w:space="0" w:color="auto"/>
            </w:tcBorders>
            <w:vAlign w:val="center"/>
          </w:tcPr>
          <w:p w14:paraId="1946FF96"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5C8724FA"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598B5A6B" w14:textId="438A3CED" w:rsidR="00B00EE7" w:rsidRPr="00573345" w:rsidRDefault="00B00EE7" w:rsidP="00573345">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Стефанишин Ольга Любомирівна</w:t>
            </w:r>
          </w:p>
        </w:tc>
        <w:tc>
          <w:tcPr>
            <w:tcW w:w="1701" w:type="dxa"/>
            <w:tcBorders>
              <w:top w:val="single" w:sz="4" w:space="0" w:color="auto"/>
              <w:left w:val="single" w:sz="4" w:space="0" w:color="auto"/>
              <w:bottom w:val="single" w:sz="4" w:space="0" w:color="auto"/>
              <w:right w:val="single" w:sz="4" w:space="0" w:color="auto"/>
            </w:tcBorders>
            <w:vAlign w:val="center"/>
          </w:tcPr>
          <w:p w14:paraId="52189562"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tcBorders>
              <w:top w:val="single" w:sz="4" w:space="0" w:color="auto"/>
              <w:left w:val="single" w:sz="4" w:space="0" w:color="auto"/>
              <w:bottom w:val="single" w:sz="4" w:space="0" w:color="auto"/>
              <w:right w:val="single" w:sz="4" w:space="0" w:color="auto"/>
            </w:tcBorders>
            <w:vAlign w:val="center"/>
          </w:tcPr>
          <w:p w14:paraId="1427BAA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Українська мова</w:t>
            </w:r>
          </w:p>
        </w:tc>
        <w:tc>
          <w:tcPr>
            <w:tcW w:w="1276" w:type="dxa"/>
            <w:tcBorders>
              <w:top w:val="single" w:sz="4" w:space="0" w:color="auto"/>
              <w:left w:val="single" w:sz="4" w:space="0" w:color="auto"/>
              <w:bottom w:val="single" w:sz="4" w:space="0" w:color="auto"/>
              <w:right w:val="single" w:sz="4" w:space="0" w:color="auto"/>
            </w:tcBorders>
            <w:vAlign w:val="center"/>
          </w:tcPr>
          <w:p w14:paraId="532F66CA"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117731D3"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409FA3A8" w14:textId="1DA7A5A4" w:rsidR="00B00EE7" w:rsidRPr="00573345" w:rsidRDefault="00B00EE7" w:rsidP="00573345">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 xml:space="preserve">Чайка Богдан Тарасович </w:t>
            </w:r>
          </w:p>
        </w:tc>
        <w:tc>
          <w:tcPr>
            <w:tcW w:w="1701" w:type="dxa"/>
            <w:tcBorders>
              <w:top w:val="single" w:sz="4" w:space="0" w:color="auto"/>
              <w:left w:val="single" w:sz="4" w:space="0" w:color="auto"/>
              <w:bottom w:val="single" w:sz="4" w:space="0" w:color="auto"/>
              <w:right w:val="single" w:sz="4" w:space="0" w:color="auto"/>
            </w:tcBorders>
            <w:vAlign w:val="center"/>
          </w:tcPr>
          <w:p w14:paraId="47562F69"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10</w:t>
            </w:r>
          </w:p>
        </w:tc>
        <w:tc>
          <w:tcPr>
            <w:tcW w:w="2551" w:type="dxa"/>
            <w:tcBorders>
              <w:top w:val="single" w:sz="4" w:space="0" w:color="auto"/>
              <w:left w:val="single" w:sz="4" w:space="0" w:color="auto"/>
              <w:bottom w:val="single" w:sz="4" w:space="0" w:color="auto"/>
              <w:right w:val="single" w:sz="4" w:space="0" w:color="auto"/>
            </w:tcBorders>
            <w:vAlign w:val="center"/>
          </w:tcPr>
          <w:p w14:paraId="50659EA5"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Хімія</w:t>
            </w:r>
          </w:p>
        </w:tc>
        <w:tc>
          <w:tcPr>
            <w:tcW w:w="1276" w:type="dxa"/>
            <w:tcBorders>
              <w:top w:val="single" w:sz="4" w:space="0" w:color="auto"/>
              <w:left w:val="single" w:sz="4" w:space="0" w:color="auto"/>
              <w:bottom w:val="single" w:sz="4" w:space="0" w:color="auto"/>
              <w:right w:val="single" w:sz="4" w:space="0" w:color="auto"/>
            </w:tcBorders>
            <w:vAlign w:val="center"/>
          </w:tcPr>
          <w:p w14:paraId="6583EF10"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76BF4139"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136F3E1E"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Гуцуляк Максим Олександрович</w:t>
            </w:r>
          </w:p>
        </w:tc>
        <w:tc>
          <w:tcPr>
            <w:tcW w:w="1701" w:type="dxa"/>
            <w:tcBorders>
              <w:top w:val="single" w:sz="4" w:space="0" w:color="auto"/>
              <w:left w:val="single" w:sz="4" w:space="0" w:color="auto"/>
              <w:bottom w:val="single" w:sz="4" w:space="0" w:color="auto"/>
              <w:right w:val="single" w:sz="4" w:space="0" w:color="auto"/>
            </w:tcBorders>
          </w:tcPr>
          <w:p w14:paraId="26EEDDFE"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tcBorders>
              <w:top w:val="single" w:sz="4" w:space="0" w:color="auto"/>
              <w:left w:val="single" w:sz="4" w:space="0" w:color="auto"/>
              <w:bottom w:val="single" w:sz="4" w:space="0" w:color="auto"/>
              <w:right w:val="single" w:sz="4" w:space="0" w:color="auto"/>
            </w:tcBorders>
          </w:tcPr>
          <w:p w14:paraId="55129E78"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ІТ</w:t>
            </w:r>
          </w:p>
        </w:tc>
        <w:tc>
          <w:tcPr>
            <w:tcW w:w="1276" w:type="dxa"/>
            <w:tcBorders>
              <w:top w:val="single" w:sz="4" w:space="0" w:color="auto"/>
              <w:left w:val="single" w:sz="4" w:space="0" w:color="auto"/>
              <w:bottom w:val="single" w:sz="4" w:space="0" w:color="auto"/>
              <w:right w:val="single" w:sz="4" w:space="0" w:color="auto"/>
            </w:tcBorders>
          </w:tcPr>
          <w:p w14:paraId="78913C32"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3A261B04"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23619AD"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Бнятова Анна Сергіївна</w:t>
            </w:r>
          </w:p>
        </w:tc>
        <w:tc>
          <w:tcPr>
            <w:tcW w:w="1701" w:type="dxa"/>
            <w:tcBorders>
              <w:top w:val="single" w:sz="4" w:space="0" w:color="auto"/>
              <w:left w:val="single" w:sz="4" w:space="0" w:color="auto"/>
              <w:bottom w:val="single" w:sz="4" w:space="0" w:color="auto"/>
              <w:right w:val="single" w:sz="4" w:space="0" w:color="auto"/>
            </w:tcBorders>
            <w:vAlign w:val="center"/>
          </w:tcPr>
          <w:p w14:paraId="1083BFF7"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8</w:t>
            </w:r>
          </w:p>
        </w:tc>
        <w:tc>
          <w:tcPr>
            <w:tcW w:w="2551" w:type="dxa"/>
            <w:tcBorders>
              <w:top w:val="single" w:sz="4" w:space="0" w:color="auto"/>
              <w:left w:val="single" w:sz="4" w:space="0" w:color="auto"/>
              <w:bottom w:val="single" w:sz="4" w:space="0" w:color="auto"/>
              <w:right w:val="single" w:sz="4" w:space="0" w:color="auto"/>
            </w:tcBorders>
          </w:tcPr>
          <w:p w14:paraId="29683076"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Інформатика</w:t>
            </w:r>
          </w:p>
        </w:tc>
        <w:tc>
          <w:tcPr>
            <w:tcW w:w="1276" w:type="dxa"/>
            <w:tcBorders>
              <w:top w:val="single" w:sz="4" w:space="0" w:color="auto"/>
              <w:left w:val="single" w:sz="4" w:space="0" w:color="auto"/>
              <w:bottom w:val="single" w:sz="4" w:space="0" w:color="auto"/>
              <w:right w:val="single" w:sz="4" w:space="0" w:color="auto"/>
            </w:tcBorders>
          </w:tcPr>
          <w:p w14:paraId="1D17EE85"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0C404CEB"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62E732DB"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Гальчук Андрій Анатолійович</w:t>
            </w:r>
          </w:p>
        </w:tc>
        <w:tc>
          <w:tcPr>
            <w:tcW w:w="1701" w:type="dxa"/>
            <w:tcBorders>
              <w:top w:val="single" w:sz="4" w:space="0" w:color="auto"/>
              <w:left w:val="single" w:sz="4" w:space="0" w:color="auto"/>
              <w:bottom w:val="single" w:sz="4" w:space="0" w:color="auto"/>
              <w:right w:val="single" w:sz="4" w:space="0" w:color="auto"/>
            </w:tcBorders>
            <w:vAlign w:val="center"/>
          </w:tcPr>
          <w:p w14:paraId="5A96E38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9</w:t>
            </w:r>
          </w:p>
        </w:tc>
        <w:tc>
          <w:tcPr>
            <w:tcW w:w="2551" w:type="dxa"/>
            <w:tcBorders>
              <w:top w:val="single" w:sz="4" w:space="0" w:color="auto"/>
              <w:left w:val="single" w:sz="4" w:space="0" w:color="auto"/>
              <w:bottom w:val="single" w:sz="4" w:space="0" w:color="auto"/>
              <w:right w:val="single" w:sz="4" w:space="0" w:color="auto"/>
            </w:tcBorders>
          </w:tcPr>
          <w:p w14:paraId="69A4C348"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Інформатика</w:t>
            </w:r>
          </w:p>
        </w:tc>
        <w:tc>
          <w:tcPr>
            <w:tcW w:w="1276" w:type="dxa"/>
            <w:tcBorders>
              <w:top w:val="single" w:sz="4" w:space="0" w:color="auto"/>
              <w:left w:val="single" w:sz="4" w:space="0" w:color="auto"/>
              <w:bottom w:val="single" w:sz="4" w:space="0" w:color="auto"/>
              <w:right w:val="single" w:sz="4" w:space="0" w:color="auto"/>
            </w:tcBorders>
          </w:tcPr>
          <w:p w14:paraId="70E4954B"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r w:rsidR="00B00EE7" w:rsidRPr="00573345" w14:paraId="38A188BB" w14:textId="77777777" w:rsidTr="00573345">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19D391CA" w14:textId="77777777" w:rsidR="00B00EE7" w:rsidRPr="00573345" w:rsidRDefault="00B00EE7" w:rsidP="00C11233">
            <w:pP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Гуцуляк Максим Олександрович</w:t>
            </w:r>
          </w:p>
        </w:tc>
        <w:tc>
          <w:tcPr>
            <w:tcW w:w="1701" w:type="dxa"/>
            <w:tcBorders>
              <w:top w:val="single" w:sz="4" w:space="0" w:color="auto"/>
              <w:left w:val="single" w:sz="4" w:space="0" w:color="auto"/>
              <w:bottom w:val="single" w:sz="4" w:space="0" w:color="auto"/>
              <w:right w:val="single" w:sz="4" w:space="0" w:color="auto"/>
            </w:tcBorders>
            <w:vAlign w:val="center"/>
          </w:tcPr>
          <w:p w14:paraId="648CB19F"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eastAsia="ru-RU"/>
              </w:rPr>
              <w:t>11</w:t>
            </w:r>
          </w:p>
        </w:tc>
        <w:tc>
          <w:tcPr>
            <w:tcW w:w="2551" w:type="dxa"/>
            <w:tcBorders>
              <w:top w:val="single" w:sz="4" w:space="0" w:color="auto"/>
              <w:left w:val="single" w:sz="4" w:space="0" w:color="auto"/>
              <w:bottom w:val="single" w:sz="4" w:space="0" w:color="auto"/>
              <w:right w:val="single" w:sz="4" w:space="0" w:color="auto"/>
            </w:tcBorders>
          </w:tcPr>
          <w:p w14:paraId="0487064B"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Інформатика</w:t>
            </w:r>
          </w:p>
        </w:tc>
        <w:tc>
          <w:tcPr>
            <w:tcW w:w="1276" w:type="dxa"/>
            <w:tcBorders>
              <w:top w:val="single" w:sz="4" w:space="0" w:color="auto"/>
              <w:left w:val="single" w:sz="4" w:space="0" w:color="auto"/>
              <w:bottom w:val="single" w:sz="4" w:space="0" w:color="auto"/>
              <w:right w:val="single" w:sz="4" w:space="0" w:color="auto"/>
            </w:tcBorders>
          </w:tcPr>
          <w:p w14:paraId="4B092371" w14:textId="77777777" w:rsidR="00B00EE7" w:rsidRPr="00573345" w:rsidRDefault="00B00EE7"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bl>
    <w:p w14:paraId="7A7DCDD7" w14:textId="37982AAE" w:rsidR="0097544D" w:rsidRPr="006226AF" w:rsidRDefault="00C8698E" w:rsidP="00BE78EC">
      <w:pPr>
        <w:spacing w:after="0" w:line="240" w:lineRule="auto"/>
        <w:ind w:firstLine="709"/>
        <w:jc w:val="both"/>
        <w:rPr>
          <w:rFonts w:ascii="Times New Roman" w:hAnsi="Times New Roman" w:cs="Times New Roman"/>
          <w:b/>
          <w:bCs/>
          <w:sz w:val="40"/>
          <w:szCs w:val="40"/>
          <w:lang w:val="uk-UA"/>
        </w:rPr>
      </w:pPr>
      <w:r w:rsidRPr="006226AF">
        <w:rPr>
          <w:rFonts w:ascii="Times New Roman" w:hAnsi="Times New Roman" w:cs="Times New Roman"/>
          <w:b/>
          <w:bCs/>
          <w:sz w:val="40"/>
          <w:szCs w:val="40"/>
          <w:lang w:val="uk-UA"/>
        </w:rPr>
        <w:t>ІІІ етап</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701"/>
        <w:gridCol w:w="2551"/>
        <w:gridCol w:w="1276"/>
      </w:tblGrid>
      <w:tr w:rsidR="0097544D" w:rsidRPr="00573345" w14:paraId="38783129" w14:textId="77777777" w:rsidTr="00C11233">
        <w:trPr>
          <w:trHeight w:val="273"/>
          <w:jc w:val="center"/>
        </w:trPr>
        <w:tc>
          <w:tcPr>
            <w:tcW w:w="4248" w:type="dxa"/>
            <w:vAlign w:val="center"/>
          </w:tcPr>
          <w:p w14:paraId="34B508BA" w14:textId="77777777" w:rsidR="0097544D" w:rsidRPr="00573345" w:rsidRDefault="0097544D" w:rsidP="00C11233">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П.І.П. </w:t>
            </w:r>
            <w:r w:rsidRPr="00573345">
              <w:rPr>
                <w:rFonts w:ascii="Times New Roman" w:hAnsi="Times New Roman" w:cs="Times New Roman"/>
                <w:noProof/>
                <w:sz w:val="28"/>
                <w:szCs w:val="28"/>
                <w:lang w:val="uk-UA"/>
              </w:rPr>
              <w:t>учня</w:t>
            </w:r>
          </w:p>
        </w:tc>
        <w:tc>
          <w:tcPr>
            <w:tcW w:w="1701" w:type="dxa"/>
            <w:vAlign w:val="center"/>
          </w:tcPr>
          <w:p w14:paraId="201CA9BB"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Клас</w:t>
            </w:r>
          </w:p>
        </w:tc>
        <w:tc>
          <w:tcPr>
            <w:tcW w:w="2551" w:type="dxa"/>
            <w:vAlign w:val="center"/>
          </w:tcPr>
          <w:p w14:paraId="06A81C77"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Навчальний предмет</w:t>
            </w:r>
          </w:p>
        </w:tc>
        <w:tc>
          <w:tcPr>
            <w:tcW w:w="1276" w:type="dxa"/>
            <w:vAlign w:val="center"/>
          </w:tcPr>
          <w:p w14:paraId="7A58B72D"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Місце</w:t>
            </w:r>
          </w:p>
        </w:tc>
      </w:tr>
      <w:tr w:rsidR="0097544D" w:rsidRPr="00573345" w14:paraId="10332E2C" w14:textId="77777777" w:rsidTr="00C11233">
        <w:trPr>
          <w:trHeight w:val="273"/>
          <w:jc w:val="center"/>
        </w:trPr>
        <w:tc>
          <w:tcPr>
            <w:tcW w:w="4248" w:type="dxa"/>
            <w:vAlign w:val="center"/>
          </w:tcPr>
          <w:p w14:paraId="7602B673" w14:textId="5D62B22E" w:rsidR="0097544D" w:rsidRPr="0097544D" w:rsidRDefault="0097544D" w:rsidP="00C11233">
            <w:pPr>
              <w:rPr>
                <w:rFonts w:ascii="Times New Roman" w:hAnsi="Times New Roman" w:cs="Times New Roman"/>
                <w:noProof/>
                <w:sz w:val="28"/>
                <w:szCs w:val="28"/>
              </w:rPr>
            </w:pPr>
            <w:r w:rsidRPr="0097544D">
              <w:rPr>
                <w:rFonts w:ascii="Times New Roman" w:hAnsi="Times New Roman" w:cs="Times New Roman"/>
                <w:noProof/>
                <w:sz w:val="28"/>
                <w:szCs w:val="28"/>
                <w:lang w:val="uk-UA"/>
              </w:rPr>
              <w:t>Бнятова Анна Сергіївна</w:t>
            </w:r>
          </w:p>
        </w:tc>
        <w:tc>
          <w:tcPr>
            <w:tcW w:w="1701" w:type="dxa"/>
            <w:vAlign w:val="center"/>
          </w:tcPr>
          <w:p w14:paraId="611E61B2" w14:textId="35507ABF" w:rsidR="0097544D" w:rsidRPr="00573345" w:rsidRDefault="0097544D" w:rsidP="00C11233">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8</w:t>
            </w:r>
          </w:p>
        </w:tc>
        <w:tc>
          <w:tcPr>
            <w:tcW w:w="2551" w:type="dxa"/>
            <w:vAlign w:val="center"/>
          </w:tcPr>
          <w:p w14:paraId="6596D6AF" w14:textId="1C6D8B92" w:rsidR="0097544D" w:rsidRPr="0097544D" w:rsidRDefault="0097544D" w:rsidP="0097544D">
            <w:pPr>
              <w:jc w:val="center"/>
              <w:rPr>
                <w:rFonts w:ascii="Times New Roman" w:hAnsi="Times New Roman" w:cs="Times New Roman"/>
                <w:noProof/>
                <w:sz w:val="28"/>
                <w:szCs w:val="28"/>
              </w:rPr>
            </w:pPr>
            <w:r w:rsidRPr="0097544D">
              <w:rPr>
                <w:rFonts w:ascii="Times New Roman" w:hAnsi="Times New Roman" w:cs="Times New Roman"/>
                <w:noProof/>
                <w:sz w:val="28"/>
                <w:szCs w:val="28"/>
              </w:rPr>
              <w:t>Українська мова та література</w:t>
            </w:r>
          </w:p>
        </w:tc>
        <w:tc>
          <w:tcPr>
            <w:tcW w:w="1276" w:type="dxa"/>
            <w:vAlign w:val="center"/>
          </w:tcPr>
          <w:p w14:paraId="66B6DC6D"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ІІ</w:t>
            </w:r>
          </w:p>
        </w:tc>
      </w:tr>
      <w:tr w:rsidR="0097544D" w:rsidRPr="00573345" w14:paraId="2ECFF24E" w14:textId="77777777" w:rsidTr="00C11233">
        <w:trPr>
          <w:trHeight w:val="419"/>
          <w:jc w:val="center"/>
        </w:trPr>
        <w:tc>
          <w:tcPr>
            <w:tcW w:w="4248" w:type="dxa"/>
            <w:vAlign w:val="center"/>
          </w:tcPr>
          <w:p w14:paraId="167F0908" w14:textId="521E4F14" w:rsidR="0097544D" w:rsidRPr="0097544D" w:rsidRDefault="0097544D" w:rsidP="00C11233">
            <w:pPr>
              <w:rPr>
                <w:rFonts w:ascii="Times New Roman" w:hAnsi="Times New Roman" w:cs="Times New Roman"/>
                <w:noProof/>
                <w:sz w:val="28"/>
                <w:szCs w:val="28"/>
              </w:rPr>
            </w:pPr>
            <w:r w:rsidRPr="0097544D">
              <w:rPr>
                <w:rFonts w:ascii="Times New Roman" w:hAnsi="Times New Roman" w:cs="Times New Roman"/>
                <w:noProof/>
                <w:sz w:val="28"/>
                <w:szCs w:val="28"/>
                <w:lang w:val="uk-UA"/>
              </w:rPr>
              <w:t>Бнятова Анна Сергіївна</w:t>
            </w:r>
          </w:p>
        </w:tc>
        <w:tc>
          <w:tcPr>
            <w:tcW w:w="1701" w:type="dxa"/>
            <w:vAlign w:val="center"/>
          </w:tcPr>
          <w:p w14:paraId="228A307B" w14:textId="6C728C58" w:rsidR="0097544D" w:rsidRPr="00573345" w:rsidRDefault="0097544D" w:rsidP="00C11233">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8</w:t>
            </w:r>
          </w:p>
        </w:tc>
        <w:tc>
          <w:tcPr>
            <w:tcW w:w="2551" w:type="dxa"/>
            <w:vAlign w:val="center"/>
          </w:tcPr>
          <w:p w14:paraId="2A72977B" w14:textId="5239175B" w:rsidR="0097544D" w:rsidRPr="00573345" w:rsidRDefault="0097544D" w:rsidP="00C11233">
            <w:pPr>
              <w:jc w:val="center"/>
              <w:rPr>
                <w:rFonts w:ascii="Times New Roman" w:hAnsi="Times New Roman" w:cs="Times New Roman"/>
                <w:noProof/>
                <w:sz w:val="28"/>
                <w:szCs w:val="28"/>
                <w:lang w:val="uk-UA"/>
              </w:rPr>
            </w:pPr>
            <w:r w:rsidRPr="0097544D">
              <w:rPr>
                <w:rFonts w:ascii="Times New Roman" w:hAnsi="Times New Roman" w:cs="Times New Roman"/>
                <w:noProof/>
                <w:sz w:val="28"/>
                <w:szCs w:val="28"/>
                <w:lang w:val="uk-UA"/>
              </w:rPr>
              <w:t>Історія</w:t>
            </w:r>
          </w:p>
        </w:tc>
        <w:tc>
          <w:tcPr>
            <w:tcW w:w="1276" w:type="dxa"/>
            <w:vAlign w:val="center"/>
          </w:tcPr>
          <w:p w14:paraId="092A1763" w14:textId="16761A15" w:rsidR="0097544D" w:rsidRPr="00573345" w:rsidRDefault="00C8698E" w:rsidP="00C11233">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ІІІ</w:t>
            </w:r>
          </w:p>
        </w:tc>
      </w:tr>
      <w:tr w:rsidR="0097544D" w:rsidRPr="00573345" w14:paraId="03D69B18" w14:textId="77777777" w:rsidTr="00C11233">
        <w:trPr>
          <w:trHeight w:val="79"/>
          <w:jc w:val="center"/>
        </w:trPr>
        <w:tc>
          <w:tcPr>
            <w:tcW w:w="4248" w:type="dxa"/>
            <w:vAlign w:val="center"/>
          </w:tcPr>
          <w:p w14:paraId="7A8F5CCB" w14:textId="2825DC00" w:rsidR="0097544D" w:rsidRPr="0097544D" w:rsidRDefault="0097544D" w:rsidP="00C11233">
            <w:pPr>
              <w:rPr>
                <w:rFonts w:ascii="Times New Roman" w:hAnsi="Times New Roman" w:cs="Times New Roman"/>
                <w:noProof/>
                <w:sz w:val="28"/>
                <w:szCs w:val="28"/>
              </w:rPr>
            </w:pPr>
            <w:r w:rsidRPr="0097544D">
              <w:rPr>
                <w:rFonts w:ascii="Times New Roman" w:hAnsi="Times New Roman" w:cs="Times New Roman"/>
                <w:noProof/>
                <w:sz w:val="28"/>
                <w:szCs w:val="28"/>
                <w:lang w:val="uk-UA"/>
              </w:rPr>
              <w:t>Моргоч Єлена Дмитрівна</w:t>
            </w:r>
          </w:p>
        </w:tc>
        <w:tc>
          <w:tcPr>
            <w:tcW w:w="1701" w:type="dxa"/>
            <w:vAlign w:val="center"/>
          </w:tcPr>
          <w:p w14:paraId="68E7DC5E"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vAlign w:val="center"/>
          </w:tcPr>
          <w:p w14:paraId="21FDEF79" w14:textId="481696B7" w:rsidR="0097544D" w:rsidRPr="0097544D" w:rsidRDefault="0097544D" w:rsidP="0097544D">
            <w:pPr>
              <w:jc w:val="center"/>
              <w:rPr>
                <w:rFonts w:ascii="Times New Roman" w:hAnsi="Times New Roman" w:cs="Times New Roman"/>
                <w:noProof/>
                <w:sz w:val="28"/>
                <w:szCs w:val="28"/>
              </w:rPr>
            </w:pPr>
            <w:r w:rsidRPr="0097544D">
              <w:rPr>
                <w:rFonts w:ascii="Times New Roman" w:hAnsi="Times New Roman" w:cs="Times New Roman"/>
                <w:noProof/>
                <w:sz w:val="28"/>
                <w:szCs w:val="28"/>
              </w:rPr>
              <w:t>Трудове навчання</w:t>
            </w:r>
          </w:p>
        </w:tc>
        <w:tc>
          <w:tcPr>
            <w:tcW w:w="1276" w:type="dxa"/>
            <w:vAlign w:val="center"/>
          </w:tcPr>
          <w:p w14:paraId="25D8A8F6" w14:textId="22A2B580"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r w:rsidR="00C8698E">
              <w:rPr>
                <w:rFonts w:ascii="Times New Roman" w:hAnsi="Times New Roman" w:cs="Times New Roman"/>
                <w:noProof/>
                <w:sz w:val="28"/>
                <w:szCs w:val="28"/>
                <w:lang w:val="uk-UA"/>
              </w:rPr>
              <w:t>І</w:t>
            </w:r>
          </w:p>
        </w:tc>
      </w:tr>
      <w:tr w:rsidR="0097544D" w:rsidRPr="00573345" w14:paraId="3A17ABE9" w14:textId="77777777" w:rsidTr="00C11233">
        <w:trPr>
          <w:trHeight w:val="79"/>
          <w:jc w:val="center"/>
        </w:trPr>
        <w:tc>
          <w:tcPr>
            <w:tcW w:w="4248" w:type="dxa"/>
            <w:vAlign w:val="center"/>
          </w:tcPr>
          <w:p w14:paraId="5B08A442" w14:textId="5D8A963F" w:rsidR="0097544D" w:rsidRPr="0097544D" w:rsidRDefault="0097544D" w:rsidP="00C11233">
            <w:pPr>
              <w:rPr>
                <w:rFonts w:ascii="Times New Roman" w:hAnsi="Times New Roman" w:cs="Times New Roman"/>
                <w:noProof/>
                <w:sz w:val="28"/>
                <w:szCs w:val="28"/>
              </w:rPr>
            </w:pPr>
            <w:r w:rsidRPr="0097544D">
              <w:rPr>
                <w:rFonts w:ascii="Times New Roman" w:hAnsi="Times New Roman" w:cs="Times New Roman"/>
                <w:noProof/>
                <w:sz w:val="28"/>
                <w:szCs w:val="28"/>
                <w:lang w:val="uk-UA"/>
              </w:rPr>
              <w:t>Гуцуляк Максим Олександрович</w:t>
            </w:r>
          </w:p>
        </w:tc>
        <w:tc>
          <w:tcPr>
            <w:tcW w:w="1701" w:type="dxa"/>
            <w:vAlign w:val="center"/>
          </w:tcPr>
          <w:p w14:paraId="75926F2F" w14:textId="75FCC49F" w:rsidR="0097544D" w:rsidRPr="00573345" w:rsidRDefault="0097544D" w:rsidP="00C11233">
            <w:pPr>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11</w:t>
            </w:r>
          </w:p>
        </w:tc>
        <w:tc>
          <w:tcPr>
            <w:tcW w:w="2551" w:type="dxa"/>
            <w:vAlign w:val="center"/>
          </w:tcPr>
          <w:p w14:paraId="0DC05DE8" w14:textId="36FD609D" w:rsidR="0097544D" w:rsidRPr="0097544D" w:rsidRDefault="0097544D" w:rsidP="0097544D">
            <w:pPr>
              <w:jc w:val="center"/>
              <w:rPr>
                <w:rFonts w:ascii="Times New Roman" w:hAnsi="Times New Roman" w:cs="Times New Roman"/>
                <w:noProof/>
                <w:sz w:val="28"/>
                <w:szCs w:val="28"/>
              </w:rPr>
            </w:pPr>
            <w:r w:rsidRPr="0097544D">
              <w:rPr>
                <w:rFonts w:ascii="Times New Roman" w:hAnsi="Times New Roman" w:cs="Times New Roman"/>
                <w:noProof/>
                <w:sz w:val="28"/>
                <w:szCs w:val="28"/>
              </w:rPr>
              <w:t>Інформатика</w:t>
            </w:r>
          </w:p>
        </w:tc>
        <w:tc>
          <w:tcPr>
            <w:tcW w:w="1276" w:type="dxa"/>
            <w:vAlign w:val="center"/>
          </w:tcPr>
          <w:p w14:paraId="27DF3C43" w14:textId="0D8862C1"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r w:rsidR="00C8698E">
              <w:rPr>
                <w:rFonts w:ascii="Times New Roman" w:hAnsi="Times New Roman" w:cs="Times New Roman"/>
                <w:noProof/>
                <w:sz w:val="28"/>
                <w:szCs w:val="28"/>
                <w:lang w:val="uk-UA"/>
              </w:rPr>
              <w:t>ІІ</w:t>
            </w:r>
          </w:p>
        </w:tc>
      </w:tr>
      <w:tr w:rsidR="0097544D" w:rsidRPr="00573345" w14:paraId="592AF1EC" w14:textId="77777777" w:rsidTr="00C11233">
        <w:trPr>
          <w:trHeight w:val="79"/>
          <w:jc w:val="center"/>
        </w:trPr>
        <w:tc>
          <w:tcPr>
            <w:tcW w:w="4248" w:type="dxa"/>
            <w:vAlign w:val="center"/>
          </w:tcPr>
          <w:p w14:paraId="392ACDC1" w14:textId="56E6591E" w:rsidR="0097544D" w:rsidRPr="0097544D" w:rsidRDefault="0097544D" w:rsidP="00C11233">
            <w:pPr>
              <w:rPr>
                <w:rFonts w:ascii="Times New Roman" w:hAnsi="Times New Roman" w:cs="Times New Roman"/>
                <w:noProof/>
                <w:sz w:val="28"/>
                <w:szCs w:val="28"/>
              </w:rPr>
            </w:pPr>
            <w:r w:rsidRPr="0097544D">
              <w:rPr>
                <w:rFonts w:ascii="Times New Roman" w:hAnsi="Times New Roman" w:cs="Times New Roman"/>
                <w:noProof/>
                <w:sz w:val="28"/>
                <w:szCs w:val="28"/>
                <w:lang w:val="uk-UA"/>
              </w:rPr>
              <w:t>Гуцуляк Максим Олександрович</w:t>
            </w:r>
          </w:p>
        </w:tc>
        <w:tc>
          <w:tcPr>
            <w:tcW w:w="1701" w:type="dxa"/>
            <w:vAlign w:val="center"/>
          </w:tcPr>
          <w:p w14:paraId="3A244339"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11</w:t>
            </w:r>
          </w:p>
        </w:tc>
        <w:tc>
          <w:tcPr>
            <w:tcW w:w="2551" w:type="dxa"/>
            <w:vAlign w:val="center"/>
          </w:tcPr>
          <w:p w14:paraId="1C33C0F2" w14:textId="307D5578" w:rsidR="0097544D" w:rsidRPr="0097544D" w:rsidRDefault="0097544D" w:rsidP="0097544D">
            <w:pPr>
              <w:jc w:val="center"/>
              <w:rPr>
                <w:rFonts w:ascii="Times New Roman" w:hAnsi="Times New Roman" w:cs="Times New Roman"/>
                <w:noProof/>
                <w:sz w:val="28"/>
                <w:szCs w:val="28"/>
              </w:rPr>
            </w:pPr>
            <w:r w:rsidRPr="0097544D">
              <w:rPr>
                <w:rFonts w:ascii="Times New Roman" w:hAnsi="Times New Roman" w:cs="Times New Roman"/>
                <w:noProof/>
                <w:sz w:val="28"/>
                <w:szCs w:val="28"/>
              </w:rPr>
              <w:t>Інформаційні технології</w:t>
            </w:r>
          </w:p>
        </w:tc>
        <w:tc>
          <w:tcPr>
            <w:tcW w:w="1276" w:type="dxa"/>
            <w:vAlign w:val="center"/>
          </w:tcPr>
          <w:p w14:paraId="087DB239" w14:textId="77777777" w:rsidR="0097544D" w:rsidRPr="00573345" w:rsidRDefault="0097544D" w:rsidP="00C11233">
            <w:pPr>
              <w:jc w:val="center"/>
              <w:rPr>
                <w:rFonts w:ascii="Times New Roman" w:hAnsi="Times New Roman" w:cs="Times New Roman"/>
                <w:noProof/>
                <w:sz w:val="28"/>
                <w:szCs w:val="28"/>
                <w:lang w:val="uk-UA"/>
              </w:rPr>
            </w:pPr>
            <w:r w:rsidRPr="00573345">
              <w:rPr>
                <w:rFonts w:ascii="Times New Roman" w:hAnsi="Times New Roman" w:cs="Times New Roman"/>
                <w:noProof/>
                <w:sz w:val="28"/>
                <w:szCs w:val="28"/>
                <w:lang w:val="uk-UA"/>
              </w:rPr>
              <w:t>І</w:t>
            </w:r>
          </w:p>
        </w:tc>
      </w:tr>
    </w:tbl>
    <w:p w14:paraId="091A9617" w14:textId="1075C885" w:rsidR="00BE78EC" w:rsidRPr="00BE78EC" w:rsidRDefault="00BE78EC" w:rsidP="00BE78EC">
      <w:pPr>
        <w:spacing w:after="0" w:line="240" w:lineRule="auto"/>
        <w:ind w:firstLine="709"/>
        <w:jc w:val="both"/>
        <w:rPr>
          <w:rFonts w:ascii="Times New Roman" w:hAnsi="Times New Roman" w:cs="Times New Roman"/>
          <w:color w:val="C00000"/>
          <w:sz w:val="28"/>
          <w:szCs w:val="28"/>
          <w:lang w:val="uk-UA"/>
        </w:rPr>
      </w:pPr>
      <w:r w:rsidRPr="00BE78EC">
        <w:rPr>
          <w:rFonts w:ascii="Times New Roman" w:hAnsi="Times New Roman" w:cs="Times New Roman"/>
          <w:sz w:val="28"/>
          <w:szCs w:val="28"/>
          <w:lang w:val="uk-UA"/>
        </w:rPr>
        <w:t>За сумлінну працю по підготовці учнів до ІІ, ІІІ  етапу олімпіад з навчальних предметів та досягнуті успіхи їх вихованців у 2021/2022 н.</w:t>
      </w:r>
      <w:r w:rsidRPr="000D2700">
        <w:rPr>
          <w:rFonts w:ascii="Times New Roman" w:hAnsi="Times New Roman" w:cs="Times New Roman"/>
          <w:sz w:val="28"/>
          <w:szCs w:val="28"/>
          <w:lang w:val="uk-UA"/>
        </w:rPr>
        <w:t>р. слова вдячності заслуговують вчителі</w:t>
      </w:r>
      <w:r w:rsidR="000D2700" w:rsidRPr="000D2700">
        <w:rPr>
          <w:rFonts w:ascii="Times New Roman" w:hAnsi="Times New Roman" w:cs="Times New Roman"/>
          <w:sz w:val="28"/>
          <w:szCs w:val="28"/>
          <w:lang w:val="uk-UA"/>
        </w:rPr>
        <w:t>-наставники наших переможців.</w:t>
      </w:r>
      <w:r w:rsidRPr="000D2700">
        <w:rPr>
          <w:rFonts w:ascii="Times New Roman" w:hAnsi="Times New Roman" w:cs="Times New Roman"/>
          <w:color w:val="C00000"/>
          <w:sz w:val="28"/>
          <w:szCs w:val="28"/>
          <w:lang w:val="uk-UA"/>
        </w:rPr>
        <w:t xml:space="preserve"> </w:t>
      </w:r>
    </w:p>
    <w:p w14:paraId="54EDDB8D" w14:textId="77777777" w:rsidR="00071D23" w:rsidRDefault="00BE78EC" w:rsidP="00BE78EC">
      <w:pPr>
        <w:spacing w:after="0" w:line="240" w:lineRule="auto"/>
        <w:ind w:firstLine="709"/>
        <w:jc w:val="both"/>
        <w:rPr>
          <w:rFonts w:ascii="Times New Roman" w:hAnsi="Times New Roman" w:cs="Times New Roman"/>
          <w:sz w:val="28"/>
          <w:szCs w:val="28"/>
          <w:lang w:val="uk-UA"/>
        </w:rPr>
      </w:pPr>
      <w:r w:rsidRPr="00BE78EC">
        <w:rPr>
          <w:rFonts w:ascii="Times New Roman" w:hAnsi="Times New Roman" w:cs="Times New Roman"/>
          <w:sz w:val="28"/>
          <w:szCs w:val="28"/>
          <w:lang w:val="uk-UA"/>
        </w:rPr>
        <w:t>Треба відзначити плідну роботу вчителів школи по підготовці учнів до різноманітних спортивно-масових змагань.</w:t>
      </w:r>
    </w:p>
    <w:p w14:paraId="5BFC9358" w14:textId="73C224A9" w:rsidR="00BE78EC" w:rsidRPr="000D2700" w:rsidRDefault="00BE78EC" w:rsidP="00BE78EC">
      <w:pPr>
        <w:spacing w:after="0" w:line="240" w:lineRule="auto"/>
        <w:ind w:firstLine="709"/>
        <w:jc w:val="both"/>
        <w:rPr>
          <w:rFonts w:ascii="Times New Roman" w:hAnsi="Times New Roman" w:cs="Times New Roman"/>
          <w:sz w:val="28"/>
          <w:szCs w:val="28"/>
          <w:lang w:val="uk-UA"/>
        </w:rPr>
      </w:pPr>
      <w:r w:rsidRPr="000D2700">
        <w:rPr>
          <w:rFonts w:ascii="Times New Roman" w:hAnsi="Times New Roman" w:cs="Times New Roman"/>
          <w:sz w:val="28"/>
          <w:szCs w:val="28"/>
          <w:lang w:val="uk-UA"/>
        </w:rPr>
        <w:t>Результативність</w:t>
      </w:r>
      <w:r w:rsidR="000D2700">
        <w:rPr>
          <w:rFonts w:ascii="Times New Roman" w:hAnsi="Times New Roman" w:cs="Times New Roman"/>
          <w:sz w:val="28"/>
          <w:szCs w:val="28"/>
          <w:lang w:val="uk-UA"/>
        </w:rPr>
        <w:t xml:space="preserve"> за 2021/2022 н.р.</w:t>
      </w:r>
      <w:r w:rsidR="00071D23" w:rsidRPr="000D2700">
        <w:rPr>
          <w:rFonts w:ascii="Times New Roman" w:hAnsi="Times New Roman" w:cs="Times New Roman"/>
          <w:sz w:val="28"/>
          <w:szCs w:val="28"/>
          <w:lang w:val="uk-UA"/>
        </w:rPr>
        <w:t>:</w:t>
      </w:r>
    </w:p>
    <w:p w14:paraId="04A9BE8D" w14:textId="244FCB60" w:rsidR="00071D23" w:rsidRPr="00071D23" w:rsidRDefault="00071D23" w:rsidP="005854FD">
      <w:pPr>
        <w:spacing w:after="0" w:line="240" w:lineRule="auto"/>
        <w:ind w:firstLine="708"/>
        <w:jc w:val="both"/>
        <w:rPr>
          <w:rFonts w:ascii="Times New Roman" w:hAnsi="Times New Roman" w:cs="Times New Roman"/>
          <w:noProof/>
          <w:sz w:val="28"/>
          <w:szCs w:val="28"/>
          <w:lang w:val="uk-UA"/>
        </w:rPr>
      </w:pPr>
      <w:r w:rsidRPr="00801124">
        <w:rPr>
          <w:rFonts w:ascii="Times New Roman" w:hAnsi="Times New Roman" w:cs="Times New Roman"/>
          <w:noProof/>
          <w:sz w:val="28"/>
          <w:szCs w:val="28"/>
          <w:lang w:val="uk-UA"/>
        </w:rPr>
        <w:t>1.</w:t>
      </w:r>
      <w:r w:rsidR="005854FD">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Переможці з настільного тенісу в районних змаганнях (II місце):</w:t>
      </w:r>
    </w:p>
    <w:p w14:paraId="7EFFD274" w14:textId="631338ED"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Чайка Богдан, Банар Олександр, Чуприна Андрій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учні 10-Б класу;</w:t>
      </w:r>
    </w:p>
    <w:p w14:paraId="2DBEAD65" w14:textId="67E339E1" w:rsidR="00071D23" w:rsidRPr="00801124"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Чуприна Анастасія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учениця 11-А класу.</w:t>
      </w:r>
    </w:p>
    <w:p w14:paraId="0B7FB1F2" w14:textId="2439E709" w:rsidR="00071D23" w:rsidRPr="00801124" w:rsidRDefault="00071D23" w:rsidP="005854FD">
      <w:pPr>
        <w:spacing w:after="0" w:line="240" w:lineRule="auto"/>
        <w:ind w:firstLine="708"/>
        <w:jc w:val="both"/>
        <w:rPr>
          <w:rFonts w:ascii="Times New Roman" w:hAnsi="Times New Roman" w:cs="Times New Roman"/>
          <w:noProof/>
          <w:sz w:val="28"/>
          <w:szCs w:val="28"/>
          <w:lang w:val="uk-UA"/>
        </w:rPr>
      </w:pPr>
      <w:r w:rsidRPr="00801124">
        <w:rPr>
          <w:rFonts w:ascii="Times New Roman" w:hAnsi="Times New Roman" w:cs="Times New Roman"/>
          <w:noProof/>
          <w:sz w:val="28"/>
          <w:szCs w:val="28"/>
          <w:lang w:val="uk-UA"/>
        </w:rPr>
        <w:t>2.</w:t>
      </w:r>
      <w:r w:rsidR="005854FD">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Переможці</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районних</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змагань з шахів (II місце):</w:t>
      </w:r>
    </w:p>
    <w:p w14:paraId="26C6B527" w14:textId="77777777" w:rsidR="00071D23" w:rsidRPr="00801124"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Чайка Богдан,</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 xml:space="preserve">Олійник Богдан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учні</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10-Б класу;</w:t>
      </w:r>
    </w:p>
    <w:p w14:paraId="4942273A" w14:textId="77777777" w:rsidR="00071D23" w:rsidRPr="00801124"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Лобач Анна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учениця</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11-А класу;</w:t>
      </w:r>
    </w:p>
    <w:p w14:paraId="1AA30E03" w14:textId="133066F3"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Щербань Анастасія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учениця</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6-В класу.</w:t>
      </w:r>
    </w:p>
    <w:p w14:paraId="14BCB36D" w14:textId="5C6110D8" w:rsidR="00071D23" w:rsidRPr="00071D23" w:rsidRDefault="00071D23" w:rsidP="005854FD">
      <w:pPr>
        <w:spacing w:after="0" w:line="240" w:lineRule="auto"/>
        <w:ind w:firstLine="708"/>
        <w:jc w:val="both"/>
        <w:rPr>
          <w:rFonts w:ascii="Times New Roman" w:hAnsi="Times New Roman" w:cs="Times New Roman"/>
          <w:noProof/>
          <w:sz w:val="28"/>
          <w:szCs w:val="28"/>
          <w:lang w:val="uk-UA"/>
        </w:rPr>
      </w:pPr>
      <w:r w:rsidRPr="00801124">
        <w:rPr>
          <w:rFonts w:ascii="Times New Roman" w:hAnsi="Times New Roman" w:cs="Times New Roman"/>
          <w:noProof/>
          <w:sz w:val="28"/>
          <w:szCs w:val="28"/>
          <w:lang w:val="uk-UA"/>
        </w:rPr>
        <w:lastRenderedPageBreak/>
        <w:t>3.</w:t>
      </w:r>
      <w:r w:rsidR="005854FD">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Переможці обласних</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змагань з легкої атлетики:</w:t>
      </w:r>
    </w:p>
    <w:p w14:paraId="263C1399" w14:textId="2F7F31C9"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Гешко Тарас, Фівчук Костянтин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учні 8-А класу;</w:t>
      </w:r>
    </w:p>
    <w:p w14:paraId="69C8947E" w14:textId="17714AF7"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Білоусяк Анастасія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учениця 10-А класу;</w:t>
      </w:r>
    </w:p>
    <w:p w14:paraId="4EF5A3A7" w14:textId="1FD4CD11"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Маковійчук Василь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учень 10-Б класу;</w:t>
      </w:r>
    </w:p>
    <w:p w14:paraId="40941D80" w14:textId="3F49B269"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Гешко Олександр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учень 6-В класу;</w:t>
      </w:r>
    </w:p>
    <w:p w14:paraId="74C4449D" w14:textId="42EA3592"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Габаковська Світлана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учениця 7-Б класу.</w:t>
      </w:r>
    </w:p>
    <w:p w14:paraId="17ADF5BC" w14:textId="7036BE3B" w:rsidR="00071D23" w:rsidRPr="00071D23" w:rsidRDefault="00071D23" w:rsidP="005854FD">
      <w:pPr>
        <w:spacing w:after="0" w:line="240" w:lineRule="auto"/>
        <w:ind w:firstLine="708"/>
        <w:jc w:val="both"/>
        <w:rPr>
          <w:rFonts w:ascii="Times New Roman" w:hAnsi="Times New Roman" w:cs="Times New Roman"/>
          <w:noProof/>
          <w:sz w:val="28"/>
          <w:szCs w:val="28"/>
          <w:lang w:val="uk-UA"/>
        </w:rPr>
      </w:pPr>
      <w:r w:rsidRPr="00801124">
        <w:rPr>
          <w:rFonts w:ascii="Times New Roman" w:hAnsi="Times New Roman" w:cs="Times New Roman"/>
          <w:noProof/>
          <w:sz w:val="28"/>
          <w:szCs w:val="28"/>
          <w:lang w:val="uk-UA"/>
        </w:rPr>
        <w:t xml:space="preserve">4. </w:t>
      </w:r>
      <w:r w:rsidRPr="00071D23">
        <w:rPr>
          <w:rFonts w:ascii="Times New Roman" w:hAnsi="Times New Roman" w:cs="Times New Roman"/>
          <w:noProof/>
          <w:sz w:val="28"/>
          <w:szCs w:val="28"/>
          <w:lang w:val="uk-UA"/>
        </w:rPr>
        <w:t>Переможці районних змагань з міні-футболу:</w:t>
      </w:r>
    </w:p>
    <w:p w14:paraId="07B8F6BC" w14:textId="1799B012"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Олійник Богдан, Козик Владислав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учні 10-Б класу;</w:t>
      </w:r>
    </w:p>
    <w:p w14:paraId="5DDE2EB6" w14:textId="0AA363C1"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Димуряк Владислав, Сандулович Юрій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учні 11-Б класу;</w:t>
      </w:r>
    </w:p>
    <w:p w14:paraId="2FB2E099" w14:textId="70005EF2"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Орєхов Іван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учень 10-А класу;</w:t>
      </w:r>
    </w:p>
    <w:p w14:paraId="01DCEE7C" w14:textId="1A059417" w:rsidR="007E6A73" w:rsidRPr="00801124"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Нистирюк Назар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учень 9-А класу.</w:t>
      </w:r>
    </w:p>
    <w:p w14:paraId="4037AC71" w14:textId="3A2B01F5" w:rsidR="00071D23" w:rsidRPr="00071D23" w:rsidRDefault="00071D23" w:rsidP="005854FD">
      <w:pPr>
        <w:spacing w:after="0" w:line="240" w:lineRule="auto"/>
        <w:ind w:firstLine="708"/>
        <w:jc w:val="both"/>
        <w:rPr>
          <w:rFonts w:ascii="Times New Roman" w:hAnsi="Times New Roman" w:cs="Times New Roman"/>
          <w:noProof/>
          <w:sz w:val="28"/>
          <w:szCs w:val="28"/>
          <w:lang w:val="uk-UA"/>
        </w:rPr>
      </w:pPr>
      <w:r w:rsidRPr="00801124">
        <w:rPr>
          <w:rFonts w:ascii="Times New Roman" w:hAnsi="Times New Roman" w:cs="Times New Roman"/>
          <w:noProof/>
          <w:sz w:val="28"/>
          <w:szCs w:val="28"/>
          <w:lang w:val="uk-UA"/>
        </w:rPr>
        <w:t xml:space="preserve">5. </w:t>
      </w:r>
      <w:r w:rsidRPr="00071D23">
        <w:rPr>
          <w:rFonts w:ascii="Times New Roman" w:hAnsi="Times New Roman" w:cs="Times New Roman"/>
          <w:noProof/>
          <w:sz w:val="28"/>
          <w:szCs w:val="28"/>
          <w:lang w:val="uk-UA"/>
        </w:rPr>
        <w:t>Учасники обласних</w:t>
      </w:r>
      <w:r w:rsidRPr="00801124">
        <w:rPr>
          <w:rFonts w:ascii="Times New Roman" w:hAnsi="Times New Roman" w:cs="Times New Roman"/>
          <w:noProof/>
          <w:sz w:val="28"/>
          <w:szCs w:val="28"/>
          <w:lang w:val="uk-UA"/>
        </w:rPr>
        <w:t xml:space="preserve"> </w:t>
      </w:r>
      <w:r w:rsidRPr="00071D23">
        <w:rPr>
          <w:rFonts w:ascii="Times New Roman" w:hAnsi="Times New Roman" w:cs="Times New Roman"/>
          <w:noProof/>
          <w:sz w:val="28"/>
          <w:szCs w:val="28"/>
          <w:lang w:val="uk-UA"/>
        </w:rPr>
        <w:t>онлайн-змагань з шахів:</w:t>
      </w:r>
    </w:p>
    <w:p w14:paraId="32DF2F03" w14:textId="01125487"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9-А клас: Нистирюк Назар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V місце;</w:t>
      </w:r>
    </w:p>
    <w:p w14:paraId="371B5644" w14:textId="619D0EFA"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10-Б клас: Чайка Богдан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IV місце;</w:t>
      </w:r>
    </w:p>
    <w:p w14:paraId="2EC92FD1" w14:textId="1D5AFE05" w:rsidR="00071D23" w:rsidRPr="00071D23" w:rsidRDefault="00071D23" w:rsidP="005854FD">
      <w:pPr>
        <w:spacing w:after="0" w:line="240" w:lineRule="auto"/>
        <w:jc w:val="both"/>
        <w:rPr>
          <w:rFonts w:ascii="Times New Roman" w:hAnsi="Times New Roman" w:cs="Times New Roman"/>
          <w:noProof/>
          <w:sz w:val="28"/>
          <w:szCs w:val="28"/>
          <w:lang w:val="uk-UA"/>
        </w:rPr>
      </w:pPr>
      <w:r w:rsidRPr="00071D23">
        <w:rPr>
          <w:rFonts w:ascii="Times New Roman" w:hAnsi="Times New Roman" w:cs="Times New Roman"/>
          <w:noProof/>
          <w:sz w:val="28"/>
          <w:szCs w:val="28"/>
          <w:lang w:val="uk-UA"/>
        </w:rPr>
        <w:t xml:space="preserve">11-А клас: Лобач Анна </w:t>
      </w:r>
      <w:r w:rsidRPr="00801124">
        <w:rPr>
          <w:rFonts w:ascii="Times New Roman" w:hAnsi="Times New Roman" w:cs="Times New Roman"/>
          <w:noProof/>
          <w:sz w:val="28"/>
          <w:szCs w:val="28"/>
          <w:lang w:val="uk-UA"/>
        </w:rPr>
        <w:t>-</w:t>
      </w:r>
      <w:r w:rsidRPr="00071D23">
        <w:rPr>
          <w:rFonts w:ascii="Times New Roman" w:hAnsi="Times New Roman" w:cs="Times New Roman"/>
          <w:noProof/>
          <w:sz w:val="28"/>
          <w:szCs w:val="28"/>
          <w:lang w:val="uk-UA"/>
        </w:rPr>
        <w:t xml:space="preserve"> VIII місце.</w:t>
      </w:r>
    </w:p>
    <w:p w14:paraId="03AD9082" w14:textId="2F6A01C5" w:rsidR="00BE78EC" w:rsidRPr="00BE78EC" w:rsidRDefault="00BE78EC" w:rsidP="00BE78EC">
      <w:pPr>
        <w:spacing w:after="0" w:line="240" w:lineRule="auto"/>
        <w:ind w:firstLine="709"/>
        <w:jc w:val="both"/>
        <w:rPr>
          <w:rFonts w:ascii="Times New Roman" w:hAnsi="Times New Roman" w:cs="Times New Roman"/>
          <w:sz w:val="28"/>
          <w:szCs w:val="28"/>
          <w:lang w:val="uk-UA"/>
        </w:rPr>
      </w:pPr>
      <w:r w:rsidRPr="00BE78EC">
        <w:rPr>
          <w:rFonts w:ascii="Times New Roman" w:hAnsi="Times New Roman" w:cs="Times New Roman"/>
          <w:sz w:val="28"/>
          <w:szCs w:val="28"/>
          <w:lang w:val="uk-UA"/>
        </w:rPr>
        <w:t>Проте, турбує питання навчання наших учнів у БМАУМ. Потрібно активізувати роботу шкільного наукового учнівського товариства і якнайширше залучати наших учнів до дослідницьких проєктів.</w:t>
      </w:r>
    </w:p>
    <w:p w14:paraId="5549597D" w14:textId="1D9F7B0C"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Виховна робота</w:t>
      </w:r>
    </w:p>
    <w:p w14:paraId="65E17642" w14:textId="33421B7F" w:rsidR="008D2779" w:rsidRPr="008D2779" w:rsidRDefault="008D2779" w:rsidP="008D2779">
      <w:pPr>
        <w:spacing w:after="0" w:line="240" w:lineRule="auto"/>
        <w:ind w:firstLine="709"/>
        <w:jc w:val="both"/>
        <w:rPr>
          <w:rFonts w:ascii="Times New Roman" w:hAnsi="Times New Roman" w:cs="Times New Roman"/>
          <w:bCs/>
          <w:sz w:val="28"/>
          <w:szCs w:val="28"/>
          <w:lang w:val="uk-UA"/>
        </w:rPr>
      </w:pPr>
      <w:r w:rsidRPr="008D2779">
        <w:rPr>
          <w:rFonts w:ascii="Times New Roman" w:hAnsi="Times New Roman" w:cs="Times New Roman"/>
          <w:bCs/>
          <w:sz w:val="28"/>
          <w:szCs w:val="28"/>
          <w:lang w:val="uk-UA" w:eastAsia="uk-UA"/>
        </w:rPr>
        <w:t xml:space="preserve">Головною метою виховної роботи у </w:t>
      </w:r>
      <w:r w:rsidRPr="008D2779">
        <w:rPr>
          <w:rFonts w:ascii="Times New Roman" w:hAnsi="Times New Roman" w:cs="Times New Roman"/>
          <w:bCs/>
          <w:sz w:val="28"/>
          <w:szCs w:val="28"/>
          <w:lang w:val="uk-UA"/>
        </w:rPr>
        <w:t>202</w:t>
      </w:r>
      <w:r>
        <w:rPr>
          <w:rFonts w:ascii="Times New Roman" w:hAnsi="Times New Roman" w:cs="Times New Roman"/>
          <w:bCs/>
          <w:sz w:val="28"/>
          <w:szCs w:val="28"/>
          <w:lang w:val="uk-UA"/>
        </w:rPr>
        <w:t>1</w:t>
      </w:r>
      <w:r w:rsidRPr="008D2779">
        <w:rPr>
          <w:rFonts w:ascii="Times New Roman" w:hAnsi="Times New Roman" w:cs="Times New Roman"/>
          <w:bCs/>
          <w:sz w:val="28"/>
          <w:szCs w:val="28"/>
          <w:lang w:val="uk-UA"/>
        </w:rPr>
        <w:t>/202</w:t>
      </w:r>
      <w:r>
        <w:rPr>
          <w:rFonts w:ascii="Times New Roman" w:hAnsi="Times New Roman" w:cs="Times New Roman"/>
          <w:bCs/>
          <w:sz w:val="28"/>
          <w:szCs w:val="28"/>
          <w:lang w:val="uk-UA"/>
        </w:rPr>
        <w:t>2</w:t>
      </w:r>
      <w:r w:rsidRPr="008D2779">
        <w:rPr>
          <w:rFonts w:ascii="Times New Roman" w:hAnsi="Times New Roman" w:cs="Times New Roman"/>
          <w:bCs/>
          <w:sz w:val="28"/>
          <w:szCs w:val="28"/>
          <w:lang w:val="uk-UA"/>
        </w:rPr>
        <w:t xml:space="preserve"> </w:t>
      </w:r>
      <w:r w:rsidRPr="008D2779">
        <w:rPr>
          <w:rFonts w:ascii="Times New Roman" w:hAnsi="Times New Roman" w:cs="Times New Roman"/>
          <w:bCs/>
          <w:sz w:val="28"/>
          <w:szCs w:val="28"/>
          <w:lang w:val="uk-UA" w:eastAsia="uk-UA"/>
        </w:rPr>
        <w:t>навчальному році</w:t>
      </w:r>
      <w:r w:rsidRPr="008D2779">
        <w:rPr>
          <w:rStyle w:val="25"/>
          <w:bCs/>
          <w:sz w:val="28"/>
          <w:szCs w:val="28"/>
          <w:lang w:val="uk-UA" w:eastAsia="uk-UA"/>
        </w:rPr>
        <w:t xml:space="preserve"> було </w:t>
      </w:r>
      <w:r w:rsidRPr="008D2779">
        <w:rPr>
          <w:rStyle w:val="25"/>
          <w:bCs/>
          <w:sz w:val="28"/>
          <w:szCs w:val="28"/>
          <w:shd w:val="clear" w:color="auto" w:fill="FFFFFF"/>
          <w:lang w:val="uk-UA" w:eastAsia="uk-UA"/>
        </w:rPr>
        <w:t>створення умов для розвитку особистості і самореалізації кожного громадянина України, вихованні покоління людей, здатних працювати і навчатися протягом життя, оберігати й примножувати цінності наці</w:t>
      </w:r>
      <w:r w:rsidRPr="008D2779">
        <w:rPr>
          <w:rStyle w:val="25"/>
          <w:bCs/>
          <w:sz w:val="28"/>
          <w:szCs w:val="28"/>
          <w:shd w:val="clear" w:color="auto" w:fill="FFFFFF"/>
          <w:lang w:val="uk-UA" w:eastAsia="uk-UA"/>
        </w:rPr>
        <w:softHyphen/>
        <w:t>ональної культури та громадянського суспільства, розвивати і зміц</w:t>
      </w:r>
      <w:r w:rsidRPr="008D2779">
        <w:rPr>
          <w:rStyle w:val="25"/>
          <w:bCs/>
          <w:sz w:val="28"/>
          <w:szCs w:val="28"/>
          <w:shd w:val="clear" w:color="auto" w:fill="FFFFFF"/>
          <w:lang w:val="uk-UA" w:eastAsia="uk-UA"/>
        </w:rPr>
        <w:softHyphen/>
        <w:t>нювати суверенну, незалежну, демократичну, соціальну та правову державу як невід'ємну складову європейської та світової спільноти.</w:t>
      </w:r>
    </w:p>
    <w:p w14:paraId="371496A7" w14:textId="77777777" w:rsidR="001F1CFD" w:rsidRPr="00AB2491" w:rsidRDefault="001F1CFD" w:rsidP="001F1CFD">
      <w:pPr>
        <w:spacing w:after="0" w:line="240" w:lineRule="auto"/>
        <w:ind w:firstLine="709"/>
        <w:jc w:val="both"/>
        <w:rPr>
          <w:rFonts w:ascii="Times New Roman" w:hAnsi="Times New Roman" w:cs="Times New Roman"/>
          <w:b/>
          <w:sz w:val="28"/>
          <w:szCs w:val="28"/>
          <w:lang w:val="uk-UA"/>
        </w:rPr>
      </w:pPr>
      <w:r w:rsidRPr="00AB2491">
        <w:rPr>
          <w:rFonts w:ascii="Times New Roman" w:hAnsi="Times New Roman" w:cs="Times New Roman"/>
          <w:sz w:val="28"/>
          <w:szCs w:val="28"/>
          <w:lang w:val="uk-UA"/>
        </w:rPr>
        <w:t>Відповідно до Основних орієнтирів виховання учнів 1-11-х класів  загальноосвітніх навчальних закладів України виховна робота була побудована за складовими виховної діяльності:</w:t>
      </w:r>
    </w:p>
    <w:p w14:paraId="2BE4645A" w14:textId="77777777" w:rsidR="001F1CFD" w:rsidRPr="00AB2491" w:rsidRDefault="001F1CFD" w:rsidP="001F1CFD">
      <w:pPr>
        <w:spacing w:after="0" w:line="240" w:lineRule="auto"/>
        <w:ind w:firstLine="709"/>
        <w:jc w:val="both"/>
        <w:rPr>
          <w:rFonts w:ascii="Times New Roman" w:hAnsi="Times New Roman" w:cs="Times New Roman"/>
          <w:sz w:val="28"/>
          <w:szCs w:val="28"/>
          <w:lang w:val="uk-UA"/>
        </w:rPr>
      </w:pPr>
      <w:r w:rsidRPr="00AB2491">
        <w:rPr>
          <w:rFonts w:ascii="Times New Roman" w:hAnsi="Times New Roman" w:cs="Times New Roman"/>
          <w:b/>
          <w:sz w:val="28"/>
          <w:szCs w:val="28"/>
          <w:lang w:val="uk-UA"/>
        </w:rPr>
        <w:t xml:space="preserve">1. Ціннісне ставлення особистості до суспільства і держави </w:t>
      </w:r>
      <w:r w:rsidRPr="00AB2491">
        <w:rPr>
          <w:rFonts w:ascii="Times New Roman" w:hAnsi="Times New Roman" w:cs="Times New Roman"/>
          <w:sz w:val="28"/>
          <w:szCs w:val="28"/>
          <w:lang w:val="uk-UA"/>
        </w:rPr>
        <w:t xml:space="preserve">виявляється у патріотизмі, національній самосвідомості й ідентифікації, правосвідомості, політичній культурі та культурі міжетнічних відносин. Згідно з Концепцією національно-патріотичного виховання дітей і молоді  заклад освіти спрямовував свою роботу на розвиток духовності, виховання патріотизму та поваги до історичної спадщини українського народу, формування здорового способу життя, загальнолюдських моральних цінностей. </w:t>
      </w:r>
    </w:p>
    <w:p w14:paraId="0C5AFE6B" w14:textId="4F5EFECF" w:rsidR="001F1CFD" w:rsidRPr="00AB2491" w:rsidRDefault="001F1CFD" w:rsidP="001E6CCD">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З метою реалізації Концепції національно-патріотичного виховання у Кіцманському ЗЗСО І-ІІІ ст. були сплановані та проведені різноманітні виховні заходи. </w:t>
      </w:r>
      <w:bookmarkStart w:id="0" w:name="_1fob9te"/>
      <w:bookmarkEnd w:id="0"/>
      <w:r w:rsidR="008D2779">
        <w:rPr>
          <w:rFonts w:ascii="Times New Roman" w:hAnsi="Times New Roman" w:cs="Times New Roman"/>
          <w:sz w:val="28"/>
          <w:szCs w:val="28"/>
          <w:lang w:val="uk-UA"/>
        </w:rPr>
        <w:t>Т</w:t>
      </w:r>
      <w:r w:rsidRPr="00AB2491">
        <w:rPr>
          <w:rFonts w:ascii="Times New Roman" w:hAnsi="Times New Roman" w:cs="Times New Roman"/>
          <w:sz w:val="28"/>
          <w:szCs w:val="28"/>
          <w:lang w:val="uk-UA"/>
        </w:rPr>
        <w:t>ематичними заходами відзначено День захисник</w:t>
      </w:r>
      <w:r w:rsidR="00163DCF">
        <w:rPr>
          <w:rFonts w:ascii="Times New Roman" w:hAnsi="Times New Roman" w:cs="Times New Roman"/>
          <w:sz w:val="28"/>
          <w:szCs w:val="28"/>
          <w:lang w:val="uk-UA"/>
        </w:rPr>
        <w:t>ів і захисниць</w:t>
      </w:r>
      <w:r w:rsidRPr="00AB2491">
        <w:rPr>
          <w:rFonts w:ascii="Times New Roman" w:hAnsi="Times New Roman" w:cs="Times New Roman"/>
          <w:sz w:val="28"/>
          <w:szCs w:val="28"/>
          <w:lang w:val="uk-UA"/>
        </w:rPr>
        <w:t xml:space="preserve"> України,</w:t>
      </w:r>
      <w:r>
        <w:rPr>
          <w:sz w:val="28"/>
          <w:szCs w:val="28"/>
          <w:lang w:val="uk-UA"/>
        </w:rPr>
        <w:t xml:space="preserve"> </w:t>
      </w:r>
      <w:r w:rsidRPr="00AB2491">
        <w:rPr>
          <w:rFonts w:ascii="Times New Roman" w:hAnsi="Times New Roman" w:cs="Times New Roman"/>
          <w:sz w:val="28"/>
          <w:szCs w:val="28"/>
          <w:lang w:val="uk-UA"/>
        </w:rPr>
        <w:t>День Збройних Сил України, День Гідності та Свободи, День пам’яті жертв голодоморів та політичних репресій, День Соборності України, День Державного Прапору України, річницю Незалежності України. Проведен</w:t>
      </w:r>
      <w:r w:rsidR="001E6CCD">
        <w:rPr>
          <w:rFonts w:ascii="Times New Roman" w:hAnsi="Times New Roman" w:cs="Times New Roman"/>
          <w:sz w:val="28"/>
          <w:szCs w:val="28"/>
          <w:lang w:val="uk-UA"/>
        </w:rPr>
        <w:t>о</w:t>
      </w:r>
      <w:r w:rsidRPr="00AB2491">
        <w:rPr>
          <w:rFonts w:ascii="Times New Roman" w:hAnsi="Times New Roman" w:cs="Times New Roman"/>
          <w:sz w:val="28"/>
          <w:szCs w:val="28"/>
          <w:lang w:val="uk-UA"/>
        </w:rPr>
        <w:t xml:space="preserve"> заходи до Дня примирення та пам’яті, Дня Миру та Єднання, загальношкільна виставка малюнків «Я славлю свою рідну Україну».</w:t>
      </w:r>
      <w:r w:rsidR="001E6CCD">
        <w:rPr>
          <w:rFonts w:ascii="Times New Roman" w:hAnsi="Times New Roman" w:cs="Times New Roman"/>
          <w:sz w:val="28"/>
          <w:szCs w:val="28"/>
          <w:lang w:val="uk-UA"/>
        </w:rPr>
        <w:t xml:space="preserve"> В рамках </w:t>
      </w:r>
      <w:r w:rsidR="001E6CCD">
        <w:rPr>
          <w:rFonts w:ascii="Times New Roman" w:hAnsi="Times New Roman" w:cs="Times New Roman"/>
          <w:sz w:val="28"/>
          <w:szCs w:val="28"/>
          <w:lang w:val="uk-UA"/>
        </w:rPr>
        <w:lastRenderedPageBreak/>
        <w:t xml:space="preserve">проведених заходів </w:t>
      </w:r>
      <w:r w:rsidRPr="00AB2491">
        <w:rPr>
          <w:rFonts w:ascii="Times New Roman" w:hAnsi="Times New Roman" w:cs="Times New Roman"/>
          <w:sz w:val="28"/>
          <w:szCs w:val="28"/>
          <w:lang w:val="uk-UA"/>
        </w:rPr>
        <w:t xml:space="preserve">відбулися </w:t>
      </w:r>
      <w:r w:rsidR="001E6CCD">
        <w:rPr>
          <w:rFonts w:ascii="Times New Roman" w:hAnsi="Times New Roman" w:cs="Times New Roman"/>
          <w:sz w:val="28"/>
          <w:szCs w:val="28"/>
          <w:lang w:val="uk-UA"/>
        </w:rPr>
        <w:t>тематичні</w:t>
      </w:r>
      <w:r w:rsidRPr="00AB2491">
        <w:rPr>
          <w:rFonts w:ascii="Times New Roman" w:hAnsi="Times New Roman" w:cs="Times New Roman"/>
          <w:sz w:val="28"/>
          <w:szCs w:val="28"/>
          <w:lang w:val="uk-UA"/>
        </w:rPr>
        <w:t xml:space="preserve"> лінійки, </w:t>
      </w:r>
      <w:r w:rsidR="001E6CCD">
        <w:rPr>
          <w:rFonts w:ascii="Times New Roman" w:hAnsi="Times New Roman" w:cs="Times New Roman"/>
          <w:sz w:val="28"/>
          <w:szCs w:val="28"/>
          <w:lang w:val="uk-UA"/>
        </w:rPr>
        <w:t xml:space="preserve">години спілкування, </w:t>
      </w:r>
      <w:r w:rsidRPr="00AB2491">
        <w:rPr>
          <w:rFonts w:ascii="Times New Roman" w:hAnsi="Times New Roman" w:cs="Times New Roman"/>
          <w:sz w:val="28"/>
          <w:szCs w:val="28"/>
          <w:lang w:val="uk-UA"/>
        </w:rPr>
        <w:t>конкурси творчих робіт, малюнків, тематичні вечори – зустрічі</w:t>
      </w:r>
      <w:r w:rsidR="001E6CCD">
        <w:rPr>
          <w:rFonts w:ascii="Times New Roman" w:hAnsi="Times New Roman" w:cs="Times New Roman"/>
          <w:sz w:val="28"/>
          <w:szCs w:val="28"/>
          <w:lang w:val="uk-UA"/>
        </w:rPr>
        <w:t>.</w:t>
      </w:r>
    </w:p>
    <w:p w14:paraId="19DF1408" w14:textId="0DE2B709" w:rsidR="001F1CFD" w:rsidRPr="00AB2491" w:rsidRDefault="001E6CCD" w:rsidP="001F1CF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прищеплення в учнів національно-патріотичних цінностей </w:t>
      </w:r>
      <w:r w:rsidR="003F07DF">
        <w:rPr>
          <w:rFonts w:ascii="Times New Roman" w:hAnsi="Times New Roman" w:cs="Times New Roman"/>
          <w:sz w:val="28"/>
          <w:szCs w:val="28"/>
          <w:lang w:val="uk-UA"/>
        </w:rPr>
        <w:t>в закладі проводяться заходи із залученням</w:t>
      </w:r>
      <w:r w:rsidR="001F1CFD" w:rsidRPr="00AB2491">
        <w:rPr>
          <w:rFonts w:ascii="Times New Roman" w:hAnsi="Times New Roman" w:cs="Times New Roman"/>
          <w:sz w:val="28"/>
          <w:szCs w:val="28"/>
          <w:lang w:val="uk-UA"/>
        </w:rPr>
        <w:t xml:space="preserve"> </w:t>
      </w:r>
      <w:r w:rsidR="003F07DF">
        <w:rPr>
          <w:rFonts w:ascii="Times New Roman" w:hAnsi="Times New Roman" w:cs="Times New Roman"/>
          <w:sz w:val="28"/>
          <w:szCs w:val="28"/>
          <w:lang w:val="uk-UA"/>
        </w:rPr>
        <w:t>воїнів-а</w:t>
      </w:r>
      <w:r w:rsidR="001F1CFD" w:rsidRPr="00AB2491">
        <w:rPr>
          <w:rFonts w:ascii="Times New Roman" w:hAnsi="Times New Roman" w:cs="Times New Roman"/>
          <w:sz w:val="28"/>
          <w:szCs w:val="28"/>
          <w:lang w:val="uk-UA"/>
        </w:rPr>
        <w:t>фган</w:t>
      </w:r>
      <w:r w:rsidR="003F07DF">
        <w:rPr>
          <w:rFonts w:ascii="Times New Roman" w:hAnsi="Times New Roman" w:cs="Times New Roman"/>
          <w:sz w:val="28"/>
          <w:szCs w:val="28"/>
          <w:lang w:val="uk-UA"/>
        </w:rPr>
        <w:t>ців</w:t>
      </w:r>
      <w:r w:rsidR="001F1CFD" w:rsidRPr="00AB2491">
        <w:rPr>
          <w:rFonts w:ascii="Times New Roman" w:hAnsi="Times New Roman" w:cs="Times New Roman"/>
          <w:sz w:val="28"/>
          <w:szCs w:val="28"/>
          <w:lang w:val="uk-UA"/>
        </w:rPr>
        <w:t xml:space="preserve">, учасників АТО, </w:t>
      </w:r>
      <w:r w:rsidR="003F07DF">
        <w:rPr>
          <w:rFonts w:ascii="Times New Roman" w:hAnsi="Times New Roman" w:cs="Times New Roman"/>
          <w:sz w:val="28"/>
          <w:szCs w:val="28"/>
          <w:lang w:val="uk-UA"/>
        </w:rPr>
        <w:t>Наш заклад тісно співпрацює і</w:t>
      </w:r>
      <w:r w:rsidR="001F1CFD" w:rsidRPr="00AB2491">
        <w:rPr>
          <w:rFonts w:ascii="Times New Roman" w:hAnsi="Times New Roman" w:cs="Times New Roman"/>
          <w:sz w:val="28"/>
          <w:szCs w:val="28"/>
          <w:lang w:val="uk-UA"/>
        </w:rPr>
        <w:t xml:space="preserve">з волонтерськими організаціями, </w:t>
      </w:r>
      <w:r w:rsidR="003F07DF">
        <w:rPr>
          <w:rFonts w:ascii="Times New Roman" w:hAnsi="Times New Roman" w:cs="Times New Roman"/>
          <w:sz w:val="28"/>
          <w:szCs w:val="28"/>
          <w:lang w:val="uk-UA"/>
        </w:rPr>
        <w:t>надає посильну</w:t>
      </w:r>
      <w:r w:rsidR="001F1CFD" w:rsidRPr="00AB2491">
        <w:rPr>
          <w:rFonts w:ascii="Times New Roman" w:hAnsi="Times New Roman" w:cs="Times New Roman"/>
          <w:sz w:val="28"/>
          <w:szCs w:val="28"/>
          <w:lang w:val="uk-UA"/>
        </w:rPr>
        <w:t xml:space="preserve"> допомогу ЗСУ </w:t>
      </w:r>
      <w:r w:rsidR="003F07DF">
        <w:rPr>
          <w:rFonts w:ascii="Times New Roman" w:hAnsi="Times New Roman" w:cs="Times New Roman"/>
          <w:sz w:val="28"/>
          <w:szCs w:val="28"/>
          <w:lang w:val="uk-UA"/>
        </w:rPr>
        <w:t xml:space="preserve">зібраними продуктами, засобами гігієни, а також в цей складний час </w:t>
      </w:r>
      <w:r w:rsidR="00FB2AF3">
        <w:rPr>
          <w:rFonts w:ascii="Times New Roman" w:hAnsi="Times New Roman" w:cs="Times New Roman"/>
          <w:sz w:val="28"/>
          <w:szCs w:val="28"/>
          <w:lang w:val="uk-UA"/>
        </w:rPr>
        <w:t xml:space="preserve">ми самі </w:t>
      </w:r>
      <w:r w:rsidR="003F07DF">
        <w:rPr>
          <w:rFonts w:ascii="Times New Roman" w:hAnsi="Times New Roman" w:cs="Times New Roman"/>
          <w:sz w:val="28"/>
          <w:szCs w:val="28"/>
          <w:lang w:val="uk-UA"/>
        </w:rPr>
        <w:t xml:space="preserve">стали осередком волонтерської допомоги і </w:t>
      </w:r>
      <w:r w:rsidR="001F1CFD" w:rsidRPr="00AB2491">
        <w:rPr>
          <w:rFonts w:ascii="Times New Roman" w:hAnsi="Times New Roman" w:cs="Times New Roman"/>
          <w:sz w:val="28"/>
          <w:szCs w:val="28"/>
          <w:lang w:val="uk-UA"/>
        </w:rPr>
        <w:t>плет</w:t>
      </w:r>
      <w:r w:rsidR="00FB2AF3">
        <w:rPr>
          <w:rFonts w:ascii="Times New Roman" w:hAnsi="Times New Roman" w:cs="Times New Roman"/>
          <w:sz w:val="28"/>
          <w:szCs w:val="28"/>
          <w:lang w:val="uk-UA"/>
        </w:rPr>
        <w:t>емо</w:t>
      </w:r>
      <w:r w:rsidR="001F1CFD" w:rsidRPr="00AB2491">
        <w:rPr>
          <w:rFonts w:ascii="Times New Roman" w:hAnsi="Times New Roman" w:cs="Times New Roman"/>
          <w:sz w:val="28"/>
          <w:szCs w:val="28"/>
          <w:lang w:val="uk-UA"/>
        </w:rPr>
        <w:t xml:space="preserve"> </w:t>
      </w:r>
      <w:r w:rsidR="00FB2AF3">
        <w:rPr>
          <w:rFonts w:ascii="Times New Roman" w:hAnsi="Times New Roman" w:cs="Times New Roman"/>
          <w:sz w:val="28"/>
          <w:szCs w:val="28"/>
          <w:lang w:val="uk-UA"/>
        </w:rPr>
        <w:t xml:space="preserve">маскувальні </w:t>
      </w:r>
      <w:r w:rsidR="001F1CFD" w:rsidRPr="00AB2491">
        <w:rPr>
          <w:rFonts w:ascii="Times New Roman" w:hAnsi="Times New Roman" w:cs="Times New Roman"/>
          <w:sz w:val="28"/>
          <w:szCs w:val="28"/>
          <w:lang w:val="uk-UA"/>
        </w:rPr>
        <w:t>сітк</w:t>
      </w:r>
      <w:r w:rsidR="00FB2AF3">
        <w:rPr>
          <w:rFonts w:ascii="Times New Roman" w:hAnsi="Times New Roman" w:cs="Times New Roman"/>
          <w:sz w:val="28"/>
          <w:szCs w:val="28"/>
          <w:lang w:val="uk-UA"/>
        </w:rPr>
        <w:t>и</w:t>
      </w:r>
      <w:r w:rsidR="001F1CFD" w:rsidRPr="00AB2491">
        <w:rPr>
          <w:rFonts w:ascii="Times New Roman" w:hAnsi="Times New Roman" w:cs="Times New Roman"/>
          <w:sz w:val="28"/>
          <w:szCs w:val="28"/>
          <w:lang w:val="uk-UA"/>
        </w:rPr>
        <w:t xml:space="preserve"> та </w:t>
      </w:r>
      <w:r w:rsidR="00FB2AF3">
        <w:rPr>
          <w:rFonts w:ascii="Times New Roman" w:hAnsi="Times New Roman" w:cs="Times New Roman"/>
          <w:sz w:val="28"/>
          <w:szCs w:val="28"/>
          <w:lang w:val="uk-UA"/>
        </w:rPr>
        <w:t>халати</w:t>
      </w:r>
      <w:r w:rsidR="001F1CFD" w:rsidRPr="00AB2491">
        <w:rPr>
          <w:rFonts w:ascii="Times New Roman" w:hAnsi="Times New Roman" w:cs="Times New Roman"/>
          <w:sz w:val="28"/>
          <w:szCs w:val="28"/>
          <w:lang w:val="uk-UA"/>
        </w:rPr>
        <w:t>.</w:t>
      </w:r>
    </w:p>
    <w:p w14:paraId="1E10437C" w14:textId="0CE6E4C6" w:rsidR="001F1CFD" w:rsidRPr="00AB2491" w:rsidRDefault="001F1CFD" w:rsidP="001F1CFD">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Вагоме місце в реалізації завдань національно-патріотичного виховання відіграє впровадження форм та методів музейної педагогіки. Тому учні закладу активно поповнюють кабінет-музей «Історії рідного краю та школи» новими експозиціями. Працюють над про</w:t>
      </w:r>
      <w:r w:rsidR="007020AC">
        <w:rPr>
          <w:rFonts w:ascii="Times New Roman" w:hAnsi="Times New Roman" w:cs="Times New Roman"/>
          <w:sz w:val="28"/>
          <w:szCs w:val="28"/>
          <w:lang w:val="uk-UA"/>
        </w:rPr>
        <w:t>є</w:t>
      </w:r>
      <w:r w:rsidRPr="00AB2491">
        <w:rPr>
          <w:rFonts w:ascii="Times New Roman" w:hAnsi="Times New Roman" w:cs="Times New Roman"/>
          <w:sz w:val="28"/>
          <w:szCs w:val="28"/>
          <w:lang w:val="uk-UA"/>
        </w:rPr>
        <w:t>ктом «</w:t>
      </w:r>
      <w:r w:rsidRPr="00AB2491">
        <w:rPr>
          <w:rFonts w:ascii="Times New Roman" w:hAnsi="Times New Roman" w:cs="Times New Roman"/>
          <w:noProof/>
          <w:sz w:val="28"/>
          <w:szCs w:val="28"/>
          <w:lang w:val="uk-UA"/>
        </w:rPr>
        <w:t>Віртуальна екскурсія у шкільному музеї».</w:t>
      </w:r>
    </w:p>
    <w:p w14:paraId="70F9B7F2" w14:textId="44C276F9" w:rsidR="001F1CFD" w:rsidRPr="00AB2491" w:rsidRDefault="001F1CFD" w:rsidP="001F1CFD">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Учні школи в 2021/2022 навчальному році активно брали участь у проведенні багатьох благодійних акцій і проєктів: «Писанка перемоги», «Все буде Україна», «Від теплої руки дитини - захиснику моєї України», «Дякуємо захисникам України», «Допоможи ближньому», акції «Голуб миру», «Подаруй оберіг солдату», «Ветеран живе поруч», «Малюнок пораненому бійцю» тощо. У ході яких листи та малюнки учнів, продукти харчування та солодощі були передані військовим ЗСУ на передову та пораненим, які перебувають у військових шпиталях. </w:t>
      </w:r>
    </w:p>
    <w:p w14:paraId="5E4BF3FB" w14:textId="7313A751" w:rsidR="007020AC" w:rsidRDefault="001F1CFD" w:rsidP="007020AC">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Батьківська громадськість нашого закладу також надала велику допомогу і нашим воїнам на передовій, і </w:t>
      </w:r>
      <w:r w:rsidR="007020AC">
        <w:rPr>
          <w:rFonts w:ascii="Times New Roman" w:hAnsi="Times New Roman" w:cs="Times New Roman"/>
          <w:sz w:val="28"/>
          <w:szCs w:val="28"/>
          <w:lang w:val="uk-UA"/>
        </w:rPr>
        <w:t>внутрішньо переміщеним особам</w:t>
      </w:r>
      <w:r w:rsidRPr="00AB2491">
        <w:rPr>
          <w:rFonts w:ascii="Times New Roman" w:hAnsi="Times New Roman" w:cs="Times New Roman"/>
          <w:sz w:val="28"/>
          <w:szCs w:val="28"/>
          <w:lang w:val="uk-UA"/>
        </w:rPr>
        <w:t xml:space="preserve"> і </w:t>
      </w:r>
      <w:r w:rsidR="007020AC">
        <w:rPr>
          <w:rFonts w:ascii="Times New Roman" w:hAnsi="Times New Roman" w:cs="Times New Roman"/>
          <w:sz w:val="28"/>
          <w:szCs w:val="28"/>
          <w:lang w:val="uk-UA"/>
        </w:rPr>
        <w:t>цивільному населенню</w:t>
      </w:r>
      <w:r w:rsidRPr="00AB2491">
        <w:rPr>
          <w:rFonts w:ascii="Times New Roman" w:hAnsi="Times New Roman" w:cs="Times New Roman"/>
          <w:sz w:val="28"/>
          <w:szCs w:val="28"/>
          <w:lang w:val="uk-UA"/>
        </w:rPr>
        <w:t>, як</w:t>
      </w:r>
      <w:r w:rsidR="007020AC">
        <w:rPr>
          <w:rFonts w:ascii="Times New Roman" w:hAnsi="Times New Roman" w:cs="Times New Roman"/>
          <w:sz w:val="28"/>
          <w:szCs w:val="28"/>
          <w:lang w:val="uk-UA"/>
        </w:rPr>
        <w:t>е</w:t>
      </w:r>
      <w:r w:rsidRPr="00AB2491">
        <w:rPr>
          <w:rFonts w:ascii="Times New Roman" w:hAnsi="Times New Roman" w:cs="Times New Roman"/>
          <w:sz w:val="28"/>
          <w:szCs w:val="28"/>
          <w:lang w:val="uk-UA"/>
        </w:rPr>
        <w:t xml:space="preserve"> залишил</w:t>
      </w:r>
      <w:r w:rsidR="007020AC">
        <w:rPr>
          <w:rFonts w:ascii="Times New Roman" w:hAnsi="Times New Roman" w:cs="Times New Roman"/>
          <w:sz w:val="28"/>
          <w:szCs w:val="28"/>
          <w:lang w:val="uk-UA"/>
        </w:rPr>
        <w:t>о</w:t>
      </w:r>
      <w:r w:rsidRPr="00AB2491">
        <w:rPr>
          <w:rFonts w:ascii="Times New Roman" w:hAnsi="Times New Roman" w:cs="Times New Roman"/>
          <w:sz w:val="28"/>
          <w:szCs w:val="28"/>
          <w:lang w:val="uk-UA"/>
        </w:rPr>
        <w:t>ся на території, де відбуваються бойові дії</w:t>
      </w:r>
      <w:r w:rsidR="007020AC">
        <w:rPr>
          <w:rFonts w:ascii="Times New Roman" w:hAnsi="Times New Roman" w:cs="Times New Roman"/>
          <w:sz w:val="28"/>
          <w:szCs w:val="28"/>
          <w:lang w:val="uk-UA"/>
        </w:rPr>
        <w:t>.</w:t>
      </w:r>
    </w:p>
    <w:p w14:paraId="653D9370" w14:textId="5B51703E" w:rsidR="001F1CFD" w:rsidRPr="00AB2491" w:rsidRDefault="001F1CFD" w:rsidP="007020AC">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b/>
          <w:sz w:val="28"/>
          <w:szCs w:val="28"/>
          <w:lang w:val="uk-UA"/>
        </w:rPr>
        <w:t xml:space="preserve">2. Ціннісне ставлення до сім’ї, родини, людей </w:t>
      </w:r>
      <w:r w:rsidRPr="00AB2491">
        <w:rPr>
          <w:rFonts w:ascii="Times New Roman" w:hAnsi="Times New Roman" w:cs="Times New Roman"/>
          <w:sz w:val="28"/>
          <w:szCs w:val="28"/>
          <w:lang w:val="uk-UA"/>
        </w:rPr>
        <w:t>виявляється у моральній активності особистості, прояві відповідальності, чесності, працелюбності, справедливості, гідності, милосердя, толерантності, терпимості до іншого, доброзичливості, готовності допомогти іншим, обов'язковості, добросовісності, ввічливості, делікатності, тактовності, вмінні працювати з іншими; здатності прощати і просити пробачення, протистояти виявам несправедливості, жорстокості. З метою подальшого розвитку системи безперервної правової освіти та виховання, покращення роботи щодо розвитку громадянських компетентностей учнівської молоді в  школі були проведені конкурси творчих робіт: «Мої права», «Права громадянина», «Я маю право» тощо; заняття «Закон і підлітки» за участю працівників правоохоронних органів.</w:t>
      </w:r>
    </w:p>
    <w:p w14:paraId="064E2B53" w14:textId="77777777" w:rsidR="001F1CFD" w:rsidRPr="005854FD" w:rsidRDefault="001F1CFD" w:rsidP="001F1CFD">
      <w:pPr>
        <w:spacing w:after="0" w:line="240" w:lineRule="auto"/>
        <w:ind w:firstLine="709"/>
        <w:jc w:val="both"/>
        <w:rPr>
          <w:rFonts w:ascii="Times New Roman" w:hAnsi="Times New Roman" w:cs="Times New Roman"/>
          <w:bCs/>
          <w:sz w:val="28"/>
          <w:szCs w:val="28"/>
          <w:lang w:val="uk-UA"/>
        </w:rPr>
      </w:pPr>
      <w:r w:rsidRPr="00AB2491">
        <w:rPr>
          <w:rFonts w:ascii="Times New Roman" w:hAnsi="Times New Roman" w:cs="Times New Roman"/>
          <w:sz w:val="28"/>
          <w:szCs w:val="28"/>
          <w:lang w:val="uk-UA"/>
        </w:rPr>
        <w:t xml:space="preserve">Для учнів 8-х класів проводились заняття за </w:t>
      </w:r>
      <w:r w:rsidRPr="005854FD">
        <w:rPr>
          <w:rFonts w:ascii="Times New Roman" w:hAnsi="Times New Roman" w:cs="Times New Roman"/>
          <w:sz w:val="28"/>
          <w:szCs w:val="28"/>
          <w:lang w:val="uk-UA"/>
        </w:rPr>
        <w:t>Програмою виховної роботи з питань протидії торгівлі людьми «Особиста гідність. Безпека життя. Громадянська позиція».</w:t>
      </w:r>
    </w:p>
    <w:p w14:paraId="7FE0B763" w14:textId="1A6CA6AA" w:rsidR="001F1CFD" w:rsidRPr="00AB2491" w:rsidRDefault="001F1CFD" w:rsidP="001F1CFD">
      <w:pPr>
        <w:spacing w:after="0" w:line="240" w:lineRule="auto"/>
        <w:ind w:firstLine="540"/>
        <w:jc w:val="both"/>
        <w:rPr>
          <w:rFonts w:ascii="Times New Roman" w:hAnsi="Times New Roman" w:cs="Times New Roman"/>
          <w:sz w:val="28"/>
          <w:szCs w:val="28"/>
          <w:lang w:val="uk-UA"/>
        </w:rPr>
      </w:pPr>
      <w:r w:rsidRPr="00AB2491">
        <w:rPr>
          <w:rFonts w:ascii="Times New Roman" w:hAnsi="Times New Roman" w:cs="Times New Roman"/>
          <w:bCs/>
          <w:sz w:val="28"/>
          <w:szCs w:val="28"/>
          <w:lang w:val="uk-UA"/>
        </w:rPr>
        <w:t xml:space="preserve">У рамках просвітницького проєкту «Я маю право!» учні школи беруть участь у заходах, спрямованих на виховання правової культури, </w:t>
      </w:r>
      <w:r w:rsidRPr="00AB2491">
        <w:rPr>
          <w:rFonts w:ascii="Times New Roman" w:hAnsi="Times New Roman" w:cs="Times New Roman"/>
          <w:sz w:val="28"/>
          <w:szCs w:val="28"/>
          <w:lang w:val="uk-UA"/>
        </w:rPr>
        <w:t xml:space="preserve">профілактику правопорушень та </w:t>
      </w:r>
      <w:r w:rsidRPr="00AB2491">
        <w:rPr>
          <w:rFonts w:ascii="Times New Roman" w:hAnsi="Times New Roman" w:cs="Times New Roman"/>
          <w:bCs/>
          <w:sz w:val="28"/>
          <w:szCs w:val="28"/>
          <w:lang w:val="uk-UA"/>
        </w:rPr>
        <w:t>злочинності серед неповнолітніх. У вересні 2021 року проведені  уроки «Я маю право…».</w:t>
      </w:r>
      <w:r w:rsidRPr="00AB2491">
        <w:rPr>
          <w:rFonts w:ascii="Times New Roman" w:hAnsi="Times New Roman" w:cs="Times New Roman"/>
          <w:sz w:val="28"/>
          <w:szCs w:val="28"/>
          <w:lang w:val="uk-UA"/>
        </w:rPr>
        <w:t xml:space="preserve"> </w:t>
      </w:r>
    </w:p>
    <w:p w14:paraId="4F86A9BC" w14:textId="4D5D7D7A" w:rsidR="001F1CFD" w:rsidRPr="00AB2491" w:rsidRDefault="001F1CFD" w:rsidP="001F1CFD">
      <w:pPr>
        <w:spacing w:after="0" w:line="240" w:lineRule="auto"/>
        <w:ind w:firstLine="709"/>
        <w:jc w:val="both"/>
        <w:rPr>
          <w:rFonts w:ascii="Times New Roman" w:hAnsi="Times New Roman" w:cs="Times New Roman"/>
          <w:color w:val="000000"/>
          <w:sz w:val="28"/>
          <w:szCs w:val="28"/>
          <w:shd w:val="clear" w:color="auto" w:fill="FFFFFF"/>
          <w:lang w:val="uk-UA"/>
        </w:rPr>
      </w:pPr>
      <w:r w:rsidRPr="00AB2491">
        <w:rPr>
          <w:rFonts w:ascii="Times New Roman" w:hAnsi="Times New Roman" w:cs="Times New Roman"/>
          <w:sz w:val="28"/>
          <w:szCs w:val="28"/>
          <w:lang w:val="uk-UA"/>
        </w:rPr>
        <w:lastRenderedPageBreak/>
        <w:t>Учні школи були залучені до заходів в рамках Всеукраїнської акції «16 днів проти насилля». На сайті школи наявні сторінки «Правове виховання», «Попереджен</w:t>
      </w:r>
      <w:r w:rsidR="00CD4171">
        <w:rPr>
          <w:rFonts w:ascii="Times New Roman" w:hAnsi="Times New Roman" w:cs="Times New Roman"/>
          <w:sz w:val="28"/>
          <w:szCs w:val="28"/>
          <w:lang w:val="uk-UA"/>
        </w:rPr>
        <w:t>н</w:t>
      </w:r>
      <w:r w:rsidRPr="00AB2491">
        <w:rPr>
          <w:rFonts w:ascii="Times New Roman" w:hAnsi="Times New Roman" w:cs="Times New Roman"/>
          <w:sz w:val="28"/>
          <w:szCs w:val="28"/>
          <w:lang w:val="uk-UA"/>
        </w:rPr>
        <w:t>я дитячого травматизму», інформація на яких систематично оновлюється, а також розміщено банер Національна дитяча «гаряча» лінія.</w:t>
      </w:r>
    </w:p>
    <w:p w14:paraId="7C2A75EC" w14:textId="77777777" w:rsidR="001F1CFD" w:rsidRPr="00AB2491" w:rsidRDefault="001F1CFD" w:rsidP="001F1CFD">
      <w:pPr>
        <w:spacing w:after="0" w:line="240" w:lineRule="auto"/>
        <w:ind w:firstLine="709"/>
        <w:jc w:val="both"/>
        <w:rPr>
          <w:rFonts w:ascii="Times New Roman" w:hAnsi="Times New Roman" w:cs="Times New Roman"/>
          <w:sz w:val="28"/>
          <w:szCs w:val="28"/>
          <w:lang w:val="uk-UA"/>
        </w:rPr>
      </w:pPr>
      <w:r w:rsidRPr="00AB2491">
        <w:rPr>
          <w:rFonts w:ascii="Times New Roman" w:hAnsi="Times New Roman" w:cs="Times New Roman"/>
          <w:color w:val="000000"/>
          <w:sz w:val="28"/>
          <w:szCs w:val="28"/>
          <w:shd w:val="clear" w:color="auto" w:fill="FFFFFF"/>
          <w:lang w:val="uk-UA"/>
        </w:rPr>
        <w:t>Упродовж 2021/2022 навчального року у закладі проведено лекції, тематичні уроки, правові хвилинки, цикл бесід з учнями старших класів:</w:t>
      </w:r>
    </w:p>
    <w:p w14:paraId="03FADCC5" w14:textId="77777777" w:rsidR="001F1CFD" w:rsidRPr="00AB2491" w:rsidRDefault="001F1CFD" w:rsidP="001F1CFD">
      <w:pPr>
        <w:spacing w:after="0" w:line="240" w:lineRule="auto"/>
        <w:ind w:firstLine="426"/>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w:t>
      </w:r>
      <w:r w:rsidRPr="00AB2491">
        <w:rPr>
          <w:rFonts w:ascii="Times New Roman" w:hAnsi="Times New Roman" w:cs="Times New Roman"/>
          <w:sz w:val="28"/>
          <w:szCs w:val="28"/>
          <w:lang w:val="uk-UA"/>
        </w:rPr>
        <w:tab/>
        <w:t>про кримінальну та правову відповідальність за правопорушення і злочини, скоєні підлітками;</w:t>
      </w:r>
    </w:p>
    <w:p w14:paraId="49F412C2" w14:textId="77777777" w:rsidR="001F1CFD" w:rsidRPr="00AB2491" w:rsidRDefault="001F1CFD" w:rsidP="001F1CFD">
      <w:pPr>
        <w:spacing w:after="0" w:line="240" w:lineRule="auto"/>
        <w:ind w:firstLine="426"/>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w:t>
      </w:r>
      <w:r w:rsidRPr="00AB2491">
        <w:rPr>
          <w:rFonts w:ascii="Times New Roman" w:hAnsi="Times New Roman" w:cs="Times New Roman"/>
          <w:sz w:val="28"/>
          <w:szCs w:val="28"/>
          <w:lang w:val="uk-UA"/>
        </w:rPr>
        <w:tab/>
        <w:t>про етику користування електронною поштою, матеріалами мережі Інтернет;</w:t>
      </w:r>
    </w:p>
    <w:p w14:paraId="33808839" w14:textId="77777777" w:rsidR="001F1CFD" w:rsidRPr="00AB2491" w:rsidRDefault="001F1CFD" w:rsidP="001F1CFD">
      <w:pPr>
        <w:spacing w:after="0" w:line="240" w:lineRule="auto"/>
        <w:ind w:firstLine="426"/>
        <w:jc w:val="both"/>
        <w:rPr>
          <w:rFonts w:ascii="Times New Roman" w:hAnsi="Times New Roman" w:cs="Times New Roman"/>
          <w:color w:val="000000"/>
          <w:sz w:val="28"/>
          <w:szCs w:val="28"/>
          <w:shd w:val="clear" w:color="auto" w:fill="FFFFFF"/>
          <w:lang w:val="uk-UA"/>
        </w:rPr>
      </w:pPr>
      <w:r w:rsidRPr="00AB2491">
        <w:rPr>
          <w:rFonts w:ascii="Times New Roman" w:hAnsi="Times New Roman" w:cs="Times New Roman"/>
          <w:sz w:val="28"/>
          <w:szCs w:val="28"/>
          <w:lang w:val="uk-UA"/>
        </w:rPr>
        <w:t>-</w:t>
      </w:r>
      <w:r w:rsidRPr="00AB2491">
        <w:rPr>
          <w:rFonts w:ascii="Times New Roman" w:hAnsi="Times New Roman" w:cs="Times New Roman"/>
          <w:sz w:val="28"/>
          <w:szCs w:val="28"/>
          <w:lang w:val="uk-UA"/>
        </w:rPr>
        <w:tab/>
        <w:t xml:space="preserve">про моральну та правову відповідальність за розміщення матеріалів у мережі Інтернет;   </w:t>
      </w:r>
    </w:p>
    <w:p w14:paraId="64F6D430" w14:textId="77777777" w:rsidR="001F1CFD" w:rsidRPr="00AB2491" w:rsidRDefault="001F1CFD" w:rsidP="001F1CFD">
      <w:pPr>
        <w:spacing w:after="0" w:line="240" w:lineRule="auto"/>
        <w:ind w:firstLine="426"/>
        <w:jc w:val="both"/>
        <w:rPr>
          <w:rFonts w:ascii="Times New Roman" w:hAnsi="Times New Roman" w:cs="Times New Roman"/>
          <w:color w:val="000000"/>
          <w:sz w:val="28"/>
          <w:szCs w:val="28"/>
          <w:shd w:val="clear" w:color="auto" w:fill="FFFFFF"/>
          <w:lang w:val="uk-UA"/>
        </w:rPr>
      </w:pPr>
      <w:r w:rsidRPr="00AB2491">
        <w:rPr>
          <w:rFonts w:ascii="Times New Roman" w:hAnsi="Times New Roman" w:cs="Times New Roman"/>
          <w:color w:val="000000"/>
          <w:sz w:val="28"/>
          <w:szCs w:val="28"/>
          <w:shd w:val="clear" w:color="auto" w:fill="FFFFFF"/>
          <w:lang w:val="uk-UA"/>
        </w:rPr>
        <w:t>-</w:t>
      </w:r>
      <w:r w:rsidRPr="00AB2491">
        <w:rPr>
          <w:rFonts w:ascii="Times New Roman" w:hAnsi="Times New Roman" w:cs="Times New Roman"/>
          <w:color w:val="000000"/>
          <w:sz w:val="28"/>
          <w:szCs w:val="28"/>
          <w:shd w:val="clear" w:color="auto" w:fill="FFFFFF"/>
          <w:lang w:val="uk-UA"/>
        </w:rPr>
        <w:tab/>
        <w:t>тематичні виставки наукової, публіцистичної, методичної, художньої літератури з правової тематики у шкільній бібліотеці.</w:t>
      </w:r>
    </w:p>
    <w:p w14:paraId="6C371B56" w14:textId="77777777" w:rsidR="001F1CFD" w:rsidRPr="00AB2491" w:rsidRDefault="001F1CFD" w:rsidP="001F1CFD">
      <w:pPr>
        <w:spacing w:after="0" w:line="240" w:lineRule="auto"/>
        <w:ind w:firstLine="709"/>
        <w:jc w:val="both"/>
        <w:rPr>
          <w:rFonts w:ascii="Times New Roman" w:hAnsi="Times New Roman" w:cs="Times New Roman"/>
          <w:color w:val="000000"/>
          <w:sz w:val="28"/>
          <w:szCs w:val="28"/>
          <w:shd w:val="clear" w:color="auto" w:fill="FFFFFF"/>
          <w:lang w:val="uk-UA"/>
        </w:rPr>
      </w:pPr>
      <w:r w:rsidRPr="00AB2491">
        <w:rPr>
          <w:rFonts w:ascii="Times New Roman" w:hAnsi="Times New Roman" w:cs="Times New Roman"/>
          <w:color w:val="000000"/>
          <w:sz w:val="28"/>
          <w:szCs w:val="28"/>
          <w:shd w:val="clear" w:color="auto" w:fill="FFFFFF"/>
          <w:lang w:val="uk-UA"/>
        </w:rPr>
        <w:t xml:space="preserve">Питання щодо збереження життя та здоров'я учнів, пропаганди здорового способу життя, відповідальності батьків за виховання дітей, попередження насильства у родині, організації режиму дня школярів систематично розглядаються на засіданнях ШМО класних керівників, на загальношкільних та класних батьківських зборах. </w:t>
      </w:r>
    </w:p>
    <w:p w14:paraId="1920B3A5" w14:textId="0A1A3773" w:rsidR="001F1CFD" w:rsidRPr="005E6A4D" w:rsidRDefault="001F1CFD" w:rsidP="001F1CFD">
      <w:pPr>
        <w:spacing w:after="0" w:line="240" w:lineRule="auto"/>
        <w:ind w:firstLine="709"/>
        <w:jc w:val="both"/>
        <w:rPr>
          <w:rFonts w:ascii="Times New Roman" w:hAnsi="Times New Roman" w:cs="Times New Roman"/>
          <w:b/>
          <w:sz w:val="28"/>
          <w:szCs w:val="28"/>
          <w:lang w:val="uk-UA"/>
        </w:rPr>
      </w:pPr>
      <w:r w:rsidRPr="005E6A4D">
        <w:rPr>
          <w:rFonts w:ascii="Times New Roman" w:hAnsi="Times New Roman" w:cs="Times New Roman"/>
          <w:sz w:val="28"/>
          <w:szCs w:val="28"/>
          <w:shd w:val="clear" w:color="auto" w:fill="FFFFFF"/>
          <w:lang w:val="uk-UA"/>
        </w:rPr>
        <w:t>Крім того, проведено багато відкритих виховних заходів до Дня сім’ї, родини та до Дня матері</w:t>
      </w:r>
      <w:r w:rsidR="00E64D18" w:rsidRPr="005E6A4D">
        <w:rPr>
          <w:rFonts w:ascii="Times New Roman" w:hAnsi="Times New Roman" w:cs="Times New Roman"/>
          <w:sz w:val="28"/>
          <w:szCs w:val="28"/>
          <w:shd w:val="clear" w:color="auto" w:fill="FFFFFF"/>
          <w:lang w:val="uk-UA"/>
        </w:rPr>
        <w:t xml:space="preserve">, а також </w:t>
      </w:r>
      <w:r w:rsidR="00E64D18" w:rsidRPr="005E6A4D">
        <w:rPr>
          <w:rFonts w:ascii="Times New Roman" w:hAnsi="Times New Roman" w:cs="Times New Roman"/>
          <w:sz w:val="28"/>
          <w:szCs w:val="28"/>
          <w:lang w:val="uk-UA"/>
        </w:rPr>
        <w:t>батьківські збори «Здорова дитина - щаслива родина».</w:t>
      </w:r>
    </w:p>
    <w:p w14:paraId="16988F18" w14:textId="77777777" w:rsidR="001F1CFD" w:rsidRPr="00AB2491" w:rsidRDefault="001F1CFD" w:rsidP="001F1CFD">
      <w:pPr>
        <w:tabs>
          <w:tab w:val="left" w:pos="0"/>
        </w:tabs>
        <w:spacing w:after="0" w:line="240" w:lineRule="auto"/>
        <w:ind w:firstLine="426"/>
        <w:jc w:val="both"/>
        <w:rPr>
          <w:rFonts w:ascii="Times New Roman" w:hAnsi="Times New Roman" w:cs="Times New Roman"/>
          <w:sz w:val="28"/>
          <w:szCs w:val="28"/>
          <w:lang w:val="uk-UA"/>
        </w:rPr>
      </w:pPr>
      <w:r w:rsidRPr="00AB2491">
        <w:rPr>
          <w:rFonts w:ascii="Times New Roman" w:hAnsi="Times New Roman" w:cs="Times New Roman"/>
          <w:b/>
          <w:sz w:val="28"/>
          <w:szCs w:val="28"/>
          <w:lang w:val="uk-UA"/>
        </w:rPr>
        <w:t xml:space="preserve">3. Ціннісне ставлення до природи </w:t>
      </w:r>
      <w:r w:rsidRPr="00AB2491">
        <w:rPr>
          <w:rFonts w:ascii="Times New Roman" w:hAnsi="Times New Roman" w:cs="Times New Roman"/>
          <w:sz w:val="28"/>
          <w:szCs w:val="28"/>
          <w:lang w:val="uk-UA"/>
        </w:rPr>
        <w:t>формується у процесі екологічного виховання і виявляється у таких ознаках: усвідомленні функцій природи в житті людини та її цінності; особистої причетності до збереження природних багатств, відповідальності за них; здатності особистості гармонійно співіснувати з природою; поводитися компетентно, екологічно безпечно; активній участі у практичних природоохоронних заходах, здійсненні природоохоронної діяльності з власної ініціативи; посильному екологічному просвітництві.</w:t>
      </w:r>
    </w:p>
    <w:p w14:paraId="75B65080" w14:textId="77777777" w:rsidR="001F1CFD" w:rsidRPr="00AB2491" w:rsidRDefault="001F1CFD" w:rsidP="001F1CFD">
      <w:pPr>
        <w:tabs>
          <w:tab w:val="left" w:pos="0"/>
        </w:tabs>
        <w:spacing w:after="0" w:line="240" w:lineRule="auto"/>
        <w:ind w:firstLine="567"/>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З метою формування почуття єдності з природою, свідомого ставлення та любові до неї, виховання господаря протягом 2021/2022 навчального року у закладі були сплановані та проведені відповідні заходи екологічного спрямування:</w:t>
      </w:r>
    </w:p>
    <w:p w14:paraId="6E3B34F6"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ряд заходів до Дня пам’яті Чорнобильської катастрофи, які пройшли під гаслом: «Гірчить Чорнобиль, крізь роки гірчить».</w:t>
      </w:r>
    </w:p>
    <w:p w14:paraId="706BA1F2" w14:textId="0A8D3B82" w:rsidR="001F1CFD" w:rsidRPr="00AB2491" w:rsidRDefault="001F1CFD" w:rsidP="001F1CFD">
      <w:pPr>
        <w:pStyle w:val="24"/>
        <w:numPr>
          <w:ilvl w:val="0"/>
          <w:numId w:val="15"/>
        </w:numPr>
        <w:spacing w:before="0" w:after="0" w:line="240" w:lineRule="auto"/>
        <w:rPr>
          <w:rFonts w:ascii="Times New Roman" w:hAnsi="Times New Roman" w:cs="Times New Roman"/>
          <w:lang w:val="uk-UA"/>
        </w:rPr>
      </w:pPr>
      <w:r w:rsidRPr="00AB2491">
        <w:rPr>
          <w:rFonts w:ascii="Times New Roman" w:hAnsi="Times New Roman" w:cs="Times New Roman"/>
          <w:lang w:val="uk-UA"/>
        </w:rPr>
        <w:t>екологічні  виховні години «Чорнобиль не має минулого», «Чорнобиль – рана України», «Зона відчуження», « Дзвони пам’яті», « Таке не повинно повторитися…».</w:t>
      </w:r>
    </w:p>
    <w:p w14:paraId="6C30C65C" w14:textId="77777777" w:rsidR="001F1CFD" w:rsidRPr="00AB2491" w:rsidRDefault="001F1CFD" w:rsidP="001F1CFD">
      <w:pPr>
        <w:pStyle w:val="24"/>
        <w:numPr>
          <w:ilvl w:val="0"/>
          <w:numId w:val="15"/>
        </w:numPr>
        <w:shd w:val="clear" w:color="auto" w:fill="auto"/>
        <w:spacing w:before="0" w:after="0" w:line="240" w:lineRule="auto"/>
        <w:rPr>
          <w:rFonts w:ascii="Times New Roman" w:hAnsi="Times New Roman" w:cs="Times New Roman"/>
          <w:lang w:val="uk-UA"/>
        </w:rPr>
      </w:pPr>
      <w:r w:rsidRPr="00AB2491">
        <w:rPr>
          <w:rFonts w:ascii="Times New Roman" w:hAnsi="Times New Roman" w:cs="Times New Roman"/>
          <w:lang w:val="uk-UA"/>
        </w:rPr>
        <w:t>перегляд мультфільмів: «Книга-мандрівка. Чорнобиль- місто-привид.»</w:t>
      </w:r>
    </w:p>
    <w:p w14:paraId="2636A498" w14:textId="638C877B" w:rsidR="001F1CFD" w:rsidRPr="00AB2491" w:rsidRDefault="001F1CFD" w:rsidP="001F1CFD">
      <w:pPr>
        <w:pStyle w:val="a5"/>
        <w:widowControl w:val="0"/>
        <w:numPr>
          <w:ilvl w:val="0"/>
          <w:numId w:val="15"/>
        </w:numPr>
        <w:shd w:val="clear" w:color="auto" w:fill="FFFFFF"/>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захист учнівських проектів: «Екологічна ситуація у моїй місцевості: відчуваю, думаю, дію»,</w:t>
      </w:r>
    </w:p>
    <w:p w14:paraId="195527B9" w14:textId="77777777" w:rsidR="001F1CFD" w:rsidRPr="00AB2491" w:rsidRDefault="001F1CFD" w:rsidP="001F1CFD">
      <w:pPr>
        <w:pStyle w:val="a5"/>
        <w:widowControl w:val="0"/>
        <w:numPr>
          <w:ilvl w:val="0"/>
          <w:numId w:val="15"/>
        </w:numPr>
        <w:shd w:val="clear" w:color="auto" w:fill="FFFFFF"/>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«Анкетування учнів закладу щодо їхньої участі у розв’язанні екологічних проблем місцевості»</w:t>
      </w:r>
    </w:p>
    <w:p w14:paraId="72E1A923"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екологічна вікторина "Жива і нежива природа"</w:t>
      </w:r>
    </w:p>
    <w:p w14:paraId="5622A81D"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lastRenderedPageBreak/>
        <w:t>прес-конференція на тему: "Ми відповідаємо за тих, кого приручили"</w:t>
      </w:r>
    </w:p>
    <w:p w14:paraId="0A9838E1"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аукціон знань «Знай, люби, бережи»</w:t>
      </w:r>
    </w:p>
    <w:p w14:paraId="0CCAC923"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віртуальна експедиція «Подорожуємо мальовничою Україною»</w:t>
      </w:r>
    </w:p>
    <w:p w14:paraId="5A92FC6F"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бліц-турнір «Я знаю, люблю і оберігаю природу рідного краю»</w:t>
      </w:r>
    </w:p>
    <w:p w14:paraId="53EB1B6B"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операція «Солдатські могили» (трудовий десант по упорядкуванню братських могил)</w:t>
      </w:r>
    </w:p>
    <w:p w14:paraId="7D87C3B1"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тематичні години спілкування, виставки творчих робіт, плакатів та малюнків з екологічної тематики;</w:t>
      </w:r>
    </w:p>
    <w:p w14:paraId="5C6B45C0"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екологічний місячник «Зелена весна»;</w:t>
      </w:r>
    </w:p>
    <w:p w14:paraId="1A5FB8AF" w14:textId="77777777"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конкурси поробок з природного матеріалу «Дари щедрої осені», «Природа і фантазія», «Збережемо ялинку на Новий рік»</w:t>
      </w:r>
    </w:p>
    <w:p w14:paraId="653CD48F" w14:textId="3C45F9CA" w:rsidR="001F1CFD" w:rsidRPr="00AB2491" w:rsidRDefault="001F1CFD" w:rsidP="001F1CFD">
      <w:pPr>
        <w:pStyle w:val="a5"/>
        <w:numPr>
          <w:ilvl w:val="0"/>
          <w:numId w:val="15"/>
        </w:numPr>
        <w:tabs>
          <w:tab w:val="left" w:pos="0"/>
        </w:tabs>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участь у кампанії «За чисте довкілля»</w:t>
      </w:r>
      <w:r w:rsidR="00F218D4">
        <w:rPr>
          <w:rFonts w:ascii="Times New Roman" w:hAnsi="Times New Roman" w:cs="Times New Roman"/>
          <w:sz w:val="28"/>
          <w:szCs w:val="28"/>
          <w:lang w:val="uk-UA"/>
        </w:rPr>
        <w:t xml:space="preserve"> </w:t>
      </w:r>
      <w:r w:rsidRPr="00AB2491">
        <w:rPr>
          <w:rFonts w:ascii="Times New Roman" w:hAnsi="Times New Roman" w:cs="Times New Roman"/>
          <w:sz w:val="28"/>
          <w:szCs w:val="28"/>
          <w:lang w:val="uk-UA"/>
        </w:rPr>
        <w:t>(акція щодо забезпечення санітарного та епідемічного благополуччя міста). День довкілля у закладі.</w:t>
      </w:r>
    </w:p>
    <w:p w14:paraId="20A87C73" w14:textId="77777777" w:rsidR="001F1CFD" w:rsidRPr="00AB2491" w:rsidRDefault="001F1CFD" w:rsidP="001F1CFD">
      <w:pPr>
        <w:spacing w:after="0" w:line="240" w:lineRule="auto"/>
        <w:ind w:firstLine="720"/>
        <w:jc w:val="both"/>
        <w:rPr>
          <w:rFonts w:ascii="Times New Roman" w:hAnsi="Times New Roman" w:cs="Times New Roman"/>
          <w:sz w:val="28"/>
          <w:szCs w:val="28"/>
          <w:lang w:val="uk-UA"/>
        </w:rPr>
      </w:pPr>
      <w:r w:rsidRPr="00AB2491">
        <w:rPr>
          <w:rFonts w:ascii="Times New Roman" w:hAnsi="Times New Roman" w:cs="Times New Roman"/>
          <w:b/>
          <w:sz w:val="28"/>
          <w:szCs w:val="28"/>
          <w:lang w:val="uk-UA"/>
        </w:rPr>
        <w:t>4. Ціннісне ставлення до мистецтва</w:t>
      </w:r>
    </w:p>
    <w:p w14:paraId="7ABB16D3" w14:textId="5F310867" w:rsidR="001F1CFD" w:rsidRPr="00AB2491" w:rsidRDefault="001F1CFD" w:rsidP="00E46CA5">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Естетичне виховання учнів школи спрямоване на розвиток у зростаючої особистості широкого спектру почуттів – здатності збагнути та висловити власне ставлення до мистецтва. Протягом 2021/2022 навчального року проводились </w:t>
      </w:r>
      <w:r w:rsidR="00E46CA5">
        <w:rPr>
          <w:rFonts w:ascii="Times New Roman" w:hAnsi="Times New Roman" w:cs="Times New Roman"/>
          <w:sz w:val="28"/>
          <w:szCs w:val="28"/>
          <w:lang w:val="uk-UA"/>
        </w:rPr>
        <w:t>цікаві</w:t>
      </w:r>
      <w:r w:rsidRPr="00AB2491">
        <w:rPr>
          <w:rFonts w:ascii="Times New Roman" w:hAnsi="Times New Roman" w:cs="Times New Roman"/>
          <w:sz w:val="28"/>
          <w:szCs w:val="28"/>
          <w:lang w:val="uk-UA"/>
        </w:rPr>
        <w:t xml:space="preserve"> заходи до Дня вчителя, «Посвята у старшокласники», до Дня святого Миколая, Нового року та Різдва Христового, Театралізоване дійство «Сійся, родися…».</w:t>
      </w:r>
      <w:r w:rsidRPr="00AB2491">
        <w:rPr>
          <w:rFonts w:ascii="Times New Roman" w:hAnsi="Times New Roman" w:cs="Times New Roman"/>
          <w:color w:val="FF0000"/>
          <w:sz w:val="28"/>
          <w:szCs w:val="28"/>
          <w:lang w:val="uk-UA"/>
        </w:rPr>
        <w:t xml:space="preserve"> </w:t>
      </w:r>
    </w:p>
    <w:p w14:paraId="76678EB1" w14:textId="77777777" w:rsidR="001F1CFD" w:rsidRPr="00AB2491" w:rsidRDefault="001F1CFD" w:rsidP="001F1CFD">
      <w:pPr>
        <w:spacing w:after="0" w:line="240" w:lineRule="auto"/>
        <w:ind w:firstLine="567"/>
        <w:jc w:val="both"/>
        <w:rPr>
          <w:rFonts w:ascii="Times New Roman" w:hAnsi="Times New Roman" w:cs="Times New Roman"/>
          <w:color w:val="000000"/>
          <w:sz w:val="28"/>
          <w:szCs w:val="28"/>
          <w:shd w:val="clear" w:color="auto" w:fill="FFFFFF"/>
          <w:lang w:val="uk-UA"/>
        </w:rPr>
      </w:pPr>
      <w:r w:rsidRPr="00AB2491">
        <w:rPr>
          <w:rFonts w:ascii="Times New Roman" w:hAnsi="Times New Roman" w:cs="Times New Roman"/>
          <w:color w:val="000000"/>
          <w:sz w:val="28"/>
          <w:szCs w:val="28"/>
          <w:shd w:val="clear" w:color="auto" w:fill="FFFFFF"/>
          <w:lang w:val="uk-UA"/>
        </w:rPr>
        <w:t>В 2021/2022 навчальному році учні школи брали участь у конкурсах творчості обласного, міського та районного рівнів:</w:t>
      </w:r>
    </w:p>
    <w:tbl>
      <w:tblPr>
        <w:tblStyle w:val="a6"/>
        <w:tblpPr w:leftFromText="180" w:rightFromText="180" w:vertAnchor="text" w:horzAnchor="margin" w:tblpXSpec="center" w:tblpY="163"/>
        <w:tblW w:w="9639" w:type="dxa"/>
        <w:tblLayout w:type="fixed"/>
        <w:tblLook w:val="01E0" w:firstRow="1" w:lastRow="1" w:firstColumn="1" w:lastColumn="1" w:noHBand="0" w:noVBand="0"/>
      </w:tblPr>
      <w:tblGrid>
        <w:gridCol w:w="709"/>
        <w:gridCol w:w="3356"/>
        <w:gridCol w:w="1418"/>
        <w:gridCol w:w="821"/>
        <w:gridCol w:w="1872"/>
        <w:gridCol w:w="1463"/>
      </w:tblGrid>
      <w:tr w:rsidR="001F1CFD" w:rsidRPr="00AB2491" w14:paraId="2619366F" w14:textId="77777777" w:rsidTr="005215C6">
        <w:trPr>
          <w:trHeight w:val="964"/>
        </w:trPr>
        <w:tc>
          <w:tcPr>
            <w:tcW w:w="709" w:type="dxa"/>
            <w:tcBorders>
              <w:top w:val="single" w:sz="4" w:space="0" w:color="auto"/>
              <w:left w:val="single" w:sz="4" w:space="0" w:color="auto"/>
              <w:bottom w:val="single" w:sz="4" w:space="0" w:color="auto"/>
              <w:right w:val="single" w:sz="4" w:space="0" w:color="auto"/>
            </w:tcBorders>
            <w:hideMark/>
          </w:tcPr>
          <w:p w14:paraId="7DDA07D2" w14:textId="77777777" w:rsidR="001F1CFD" w:rsidRPr="00AB2491" w:rsidRDefault="001F1CFD" w:rsidP="005215C6">
            <w:pPr>
              <w:jc w:val="both"/>
              <w:rPr>
                <w:rFonts w:ascii="Times New Roman" w:hAnsi="Times New Roman"/>
                <w:b/>
                <w:sz w:val="28"/>
                <w:szCs w:val="28"/>
                <w:lang w:val="uk-UA"/>
              </w:rPr>
            </w:pPr>
            <w:r w:rsidRPr="00AB2491">
              <w:rPr>
                <w:rFonts w:ascii="Times New Roman" w:hAnsi="Times New Roman"/>
                <w:b/>
                <w:sz w:val="28"/>
                <w:szCs w:val="28"/>
                <w:lang w:val="uk-UA"/>
              </w:rPr>
              <w:t>№</w:t>
            </w:r>
          </w:p>
          <w:p w14:paraId="306AF64E" w14:textId="0BCBF211" w:rsidR="001F1CFD" w:rsidRPr="00AB2491" w:rsidRDefault="001F1CFD" w:rsidP="005215C6">
            <w:pPr>
              <w:jc w:val="both"/>
              <w:rPr>
                <w:rFonts w:ascii="Times New Roman" w:hAnsi="Times New Roman"/>
                <w:sz w:val="28"/>
                <w:szCs w:val="28"/>
                <w:lang w:val="uk-UA"/>
              </w:rPr>
            </w:pPr>
            <w:r w:rsidRPr="00AB2491">
              <w:rPr>
                <w:rFonts w:ascii="Times New Roman" w:hAnsi="Times New Roman"/>
                <w:b/>
                <w:sz w:val="28"/>
                <w:szCs w:val="28"/>
                <w:lang w:val="uk-UA"/>
              </w:rPr>
              <w:t>з</w:t>
            </w:r>
            <w:r>
              <w:rPr>
                <w:rFonts w:ascii="Times New Roman" w:hAnsi="Times New Roman"/>
                <w:b/>
                <w:sz w:val="28"/>
                <w:szCs w:val="28"/>
                <w:lang w:val="uk-UA"/>
              </w:rPr>
              <w:t>/</w:t>
            </w:r>
            <w:r w:rsidRPr="00AB2491">
              <w:rPr>
                <w:rFonts w:ascii="Times New Roman" w:hAnsi="Times New Roman"/>
                <w:b/>
                <w:sz w:val="28"/>
                <w:szCs w:val="28"/>
                <w:lang w:val="uk-UA"/>
              </w:rPr>
              <w:t>п</w:t>
            </w:r>
          </w:p>
        </w:tc>
        <w:tc>
          <w:tcPr>
            <w:tcW w:w="3356" w:type="dxa"/>
            <w:tcBorders>
              <w:top w:val="single" w:sz="4" w:space="0" w:color="auto"/>
              <w:left w:val="single" w:sz="4" w:space="0" w:color="auto"/>
              <w:bottom w:val="single" w:sz="4" w:space="0" w:color="auto"/>
              <w:right w:val="single" w:sz="4" w:space="0" w:color="auto"/>
            </w:tcBorders>
            <w:hideMark/>
          </w:tcPr>
          <w:p w14:paraId="1277E149" w14:textId="77777777" w:rsidR="001F1CFD" w:rsidRPr="00AB2491" w:rsidRDefault="001F1CFD" w:rsidP="005215C6">
            <w:pPr>
              <w:jc w:val="both"/>
              <w:rPr>
                <w:rFonts w:ascii="Times New Roman" w:hAnsi="Times New Roman"/>
                <w:b/>
                <w:sz w:val="28"/>
                <w:szCs w:val="28"/>
                <w:lang w:val="uk-UA"/>
              </w:rPr>
            </w:pPr>
            <w:r w:rsidRPr="00AB2491">
              <w:rPr>
                <w:rFonts w:ascii="Times New Roman" w:hAnsi="Times New Roman"/>
                <w:b/>
                <w:sz w:val="28"/>
                <w:szCs w:val="28"/>
                <w:lang w:val="uk-UA"/>
              </w:rPr>
              <w:t>Назва заходу</w:t>
            </w:r>
          </w:p>
        </w:tc>
        <w:tc>
          <w:tcPr>
            <w:tcW w:w="1418" w:type="dxa"/>
            <w:tcBorders>
              <w:top w:val="single" w:sz="4" w:space="0" w:color="auto"/>
              <w:left w:val="single" w:sz="4" w:space="0" w:color="auto"/>
              <w:bottom w:val="single" w:sz="4" w:space="0" w:color="auto"/>
              <w:right w:val="single" w:sz="4" w:space="0" w:color="auto"/>
            </w:tcBorders>
            <w:hideMark/>
          </w:tcPr>
          <w:p w14:paraId="1C0A63EC" w14:textId="77777777" w:rsidR="001F1CFD" w:rsidRPr="00AB2491" w:rsidRDefault="001F1CFD" w:rsidP="005215C6">
            <w:pPr>
              <w:jc w:val="both"/>
              <w:rPr>
                <w:rFonts w:ascii="Times New Roman" w:hAnsi="Times New Roman"/>
                <w:b/>
                <w:sz w:val="28"/>
                <w:szCs w:val="28"/>
                <w:lang w:val="uk-UA"/>
              </w:rPr>
            </w:pPr>
            <w:r w:rsidRPr="00AB2491">
              <w:rPr>
                <w:rFonts w:ascii="Times New Roman" w:hAnsi="Times New Roman"/>
                <w:b/>
                <w:sz w:val="28"/>
                <w:szCs w:val="28"/>
                <w:lang w:val="uk-UA"/>
              </w:rPr>
              <w:t>Термін</w:t>
            </w:r>
          </w:p>
          <w:p w14:paraId="55A80344" w14:textId="2D14F4BD" w:rsidR="001F1CFD" w:rsidRPr="00AB2491" w:rsidRDefault="001F1CFD" w:rsidP="005215C6">
            <w:pPr>
              <w:jc w:val="both"/>
              <w:rPr>
                <w:rFonts w:ascii="Times New Roman" w:hAnsi="Times New Roman"/>
                <w:b/>
                <w:sz w:val="28"/>
                <w:szCs w:val="28"/>
                <w:lang w:val="uk-UA"/>
              </w:rPr>
            </w:pPr>
            <w:r>
              <w:rPr>
                <w:rFonts w:ascii="Times New Roman" w:hAnsi="Times New Roman"/>
                <w:b/>
                <w:sz w:val="28"/>
                <w:szCs w:val="28"/>
                <w:lang w:val="uk-UA"/>
              </w:rPr>
              <w:t>п</w:t>
            </w:r>
            <w:r w:rsidRPr="00AB2491">
              <w:rPr>
                <w:rFonts w:ascii="Times New Roman" w:hAnsi="Times New Roman"/>
                <w:b/>
                <w:sz w:val="28"/>
                <w:szCs w:val="28"/>
                <w:lang w:val="uk-UA"/>
              </w:rPr>
              <w:t>роведення</w:t>
            </w:r>
          </w:p>
        </w:tc>
        <w:tc>
          <w:tcPr>
            <w:tcW w:w="821" w:type="dxa"/>
            <w:tcBorders>
              <w:top w:val="single" w:sz="4" w:space="0" w:color="auto"/>
              <w:left w:val="single" w:sz="4" w:space="0" w:color="auto"/>
              <w:bottom w:val="single" w:sz="4" w:space="0" w:color="auto"/>
              <w:right w:val="single" w:sz="4" w:space="0" w:color="auto"/>
            </w:tcBorders>
            <w:hideMark/>
          </w:tcPr>
          <w:p w14:paraId="299219D4" w14:textId="7D20C818" w:rsidR="001F1CFD" w:rsidRPr="00AB2491" w:rsidRDefault="001F1CFD" w:rsidP="005215C6">
            <w:pPr>
              <w:jc w:val="both"/>
              <w:rPr>
                <w:rFonts w:ascii="Times New Roman" w:hAnsi="Times New Roman"/>
                <w:b/>
                <w:sz w:val="28"/>
                <w:szCs w:val="28"/>
                <w:lang w:val="uk-UA"/>
              </w:rPr>
            </w:pPr>
            <w:r>
              <w:rPr>
                <w:rFonts w:ascii="Times New Roman" w:hAnsi="Times New Roman"/>
                <w:b/>
                <w:sz w:val="28"/>
                <w:szCs w:val="28"/>
                <w:lang w:val="uk-UA"/>
              </w:rPr>
              <w:t>М</w:t>
            </w:r>
            <w:r w:rsidRPr="00AB2491">
              <w:rPr>
                <w:rFonts w:ascii="Times New Roman" w:hAnsi="Times New Roman"/>
                <w:b/>
                <w:sz w:val="28"/>
                <w:szCs w:val="28"/>
                <w:lang w:val="uk-UA"/>
              </w:rPr>
              <w:t>ісце</w:t>
            </w:r>
          </w:p>
        </w:tc>
        <w:tc>
          <w:tcPr>
            <w:tcW w:w="1872" w:type="dxa"/>
            <w:tcBorders>
              <w:top w:val="single" w:sz="4" w:space="0" w:color="auto"/>
              <w:left w:val="single" w:sz="4" w:space="0" w:color="auto"/>
              <w:bottom w:val="single" w:sz="4" w:space="0" w:color="auto"/>
              <w:right w:val="single" w:sz="4" w:space="0" w:color="auto"/>
            </w:tcBorders>
            <w:hideMark/>
          </w:tcPr>
          <w:p w14:paraId="64F5907D" w14:textId="10605897" w:rsidR="001F1CFD" w:rsidRPr="00AB2491" w:rsidRDefault="001F1CFD" w:rsidP="005215C6">
            <w:pPr>
              <w:jc w:val="both"/>
              <w:rPr>
                <w:rFonts w:ascii="Times New Roman" w:hAnsi="Times New Roman"/>
                <w:b/>
                <w:sz w:val="28"/>
                <w:szCs w:val="28"/>
                <w:lang w:val="uk-UA"/>
              </w:rPr>
            </w:pPr>
            <w:r>
              <w:rPr>
                <w:rFonts w:ascii="Times New Roman" w:hAnsi="Times New Roman"/>
                <w:b/>
                <w:sz w:val="28"/>
                <w:szCs w:val="28"/>
                <w:lang w:val="uk-UA"/>
              </w:rPr>
              <w:t>К</w:t>
            </w:r>
            <w:r w:rsidRPr="00AB2491">
              <w:rPr>
                <w:rFonts w:ascii="Times New Roman" w:hAnsi="Times New Roman"/>
                <w:b/>
                <w:sz w:val="28"/>
                <w:szCs w:val="28"/>
                <w:lang w:val="uk-UA"/>
              </w:rPr>
              <w:t>ерівник</w:t>
            </w:r>
          </w:p>
        </w:tc>
        <w:tc>
          <w:tcPr>
            <w:tcW w:w="1463" w:type="dxa"/>
            <w:tcBorders>
              <w:top w:val="single" w:sz="4" w:space="0" w:color="auto"/>
              <w:left w:val="single" w:sz="4" w:space="0" w:color="auto"/>
              <w:bottom w:val="single" w:sz="4" w:space="0" w:color="auto"/>
              <w:right w:val="single" w:sz="4" w:space="0" w:color="auto"/>
            </w:tcBorders>
          </w:tcPr>
          <w:p w14:paraId="3BB4E746" w14:textId="5D9081AF" w:rsidR="001F1CFD" w:rsidRPr="00AB2491" w:rsidRDefault="001F1CFD" w:rsidP="005215C6">
            <w:pPr>
              <w:jc w:val="both"/>
              <w:rPr>
                <w:rFonts w:ascii="Times New Roman" w:hAnsi="Times New Roman"/>
                <w:b/>
                <w:sz w:val="28"/>
                <w:szCs w:val="28"/>
                <w:lang w:val="uk-UA"/>
              </w:rPr>
            </w:pPr>
            <w:r>
              <w:rPr>
                <w:rFonts w:ascii="Times New Roman" w:hAnsi="Times New Roman"/>
                <w:b/>
                <w:sz w:val="28"/>
                <w:szCs w:val="28"/>
                <w:lang w:val="uk-UA"/>
              </w:rPr>
              <w:t>У</w:t>
            </w:r>
            <w:r w:rsidRPr="00AB2491">
              <w:rPr>
                <w:rFonts w:ascii="Times New Roman" w:hAnsi="Times New Roman"/>
                <w:b/>
                <w:sz w:val="28"/>
                <w:szCs w:val="28"/>
                <w:lang w:val="uk-UA"/>
              </w:rPr>
              <w:t>часник, клас</w:t>
            </w:r>
          </w:p>
        </w:tc>
      </w:tr>
      <w:tr w:rsidR="001F1CFD" w:rsidRPr="00AB2491" w14:paraId="712E092A" w14:textId="77777777" w:rsidTr="005215C6">
        <w:trPr>
          <w:trHeight w:val="647"/>
        </w:trPr>
        <w:tc>
          <w:tcPr>
            <w:tcW w:w="709" w:type="dxa"/>
            <w:tcBorders>
              <w:top w:val="single" w:sz="4" w:space="0" w:color="auto"/>
              <w:left w:val="single" w:sz="4" w:space="0" w:color="auto"/>
              <w:bottom w:val="single" w:sz="4" w:space="0" w:color="auto"/>
              <w:right w:val="single" w:sz="4" w:space="0" w:color="auto"/>
            </w:tcBorders>
          </w:tcPr>
          <w:p w14:paraId="3049F72C"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tcPr>
          <w:p w14:paraId="209C2B54"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Заочний етап</w:t>
            </w:r>
            <w:r w:rsidRPr="001F1CFD">
              <w:rPr>
                <w:rFonts w:ascii="Times New Roman" w:hAnsi="Times New Roman"/>
                <w:sz w:val="28"/>
                <w:szCs w:val="28"/>
                <w:lang w:val="uk-UA"/>
              </w:rPr>
              <w:t xml:space="preserve"> </w:t>
            </w:r>
            <w:r w:rsidRPr="001F1CFD">
              <w:rPr>
                <w:rFonts w:ascii="Times New Roman" w:hAnsi="Times New Roman"/>
                <w:color w:val="000000"/>
                <w:sz w:val="28"/>
                <w:szCs w:val="28"/>
                <w:lang w:val="uk-UA"/>
              </w:rPr>
              <w:t>виставки-конкурсу «Галерея мистецтв» (номінація «Образотворче мистецтво»)</w:t>
            </w:r>
          </w:p>
          <w:p w14:paraId="2236EEEA" w14:textId="77777777" w:rsidR="001F1CFD" w:rsidRPr="001F1CFD" w:rsidRDefault="001F1CFD" w:rsidP="005215C6">
            <w:pPr>
              <w:jc w:val="both"/>
              <w:rPr>
                <w:rFonts w:ascii="Times New Roman" w:hAnsi="Times New Roman"/>
                <w:sz w:val="28"/>
                <w:szCs w:val="28"/>
                <w:lang w:val="uk-UA"/>
              </w:rPr>
            </w:pPr>
          </w:p>
        </w:tc>
        <w:tc>
          <w:tcPr>
            <w:tcW w:w="1418" w:type="dxa"/>
            <w:tcBorders>
              <w:top w:val="single" w:sz="4" w:space="0" w:color="auto"/>
              <w:left w:val="single" w:sz="4" w:space="0" w:color="auto"/>
              <w:bottom w:val="single" w:sz="4" w:space="0" w:color="auto"/>
              <w:right w:val="single" w:sz="4" w:space="0" w:color="auto"/>
            </w:tcBorders>
            <w:hideMark/>
          </w:tcPr>
          <w:p w14:paraId="30783FBB"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Вересень</w:t>
            </w:r>
          </w:p>
        </w:tc>
        <w:tc>
          <w:tcPr>
            <w:tcW w:w="821" w:type="dxa"/>
            <w:tcBorders>
              <w:top w:val="single" w:sz="4" w:space="0" w:color="auto"/>
              <w:left w:val="single" w:sz="4" w:space="0" w:color="auto"/>
              <w:bottom w:val="single" w:sz="4" w:space="0" w:color="auto"/>
              <w:right w:val="single" w:sz="4" w:space="0" w:color="auto"/>
            </w:tcBorders>
            <w:hideMark/>
          </w:tcPr>
          <w:p w14:paraId="1031AFAB" w14:textId="77777777" w:rsidR="001F1CFD" w:rsidRPr="00AB2491" w:rsidRDefault="001F1CFD" w:rsidP="0095220A">
            <w:pPr>
              <w:jc w:val="center"/>
              <w:rPr>
                <w:rFonts w:ascii="Times New Roman" w:hAnsi="Times New Roman"/>
                <w:b/>
                <w:sz w:val="28"/>
                <w:szCs w:val="28"/>
                <w:lang w:val="uk-UA"/>
              </w:rPr>
            </w:pPr>
            <w:r w:rsidRPr="00AB2491">
              <w:rPr>
                <w:rFonts w:ascii="Times New Roman" w:hAnsi="Times New Roman"/>
                <w:b/>
                <w:sz w:val="28"/>
                <w:szCs w:val="28"/>
                <w:lang w:val="uk-UA"/>
              </w:rPr>
              <w:t>ІІ</w:t>
            </w:r>
          </w:p>
        </w:tc>
        <w:tc>
          <w:tcPr>
            <w:tcW w:w="1872" w:type="dxa"/>
            <w:tcBorders>
              <w:top w:val="single" w:sz="4" w:space="0" w:color="auto"/>
              <w:left w:val="single" w:sz="4" w:space="0" w:color="auto"/>
              <w:bottom w:val="single" w:sz="4" w:space="0" w:color="auto"/>
              <w:right w:val="single" w:sz="4" w:space="0" w:color="auto"/>
            </w:tcBorders>
            <w:hideMark/>
          </w:tcPr>
          <w:p w14:paraId="5D2CF894"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Дмитрюк І.І.</w:t>
            </w:r>
          </w:p>
        </w:tc>
        <w:tc>
          <w:tcPr>
            <w:tcW w:w="1463" w:type="dxa"/>
            <w:tcBorders>
              <w:top w:val="single" w:sz="4" w:space="0" w:color="auto"/>
              <w:left w:val="single" w:sz="4" w:space="0" w:color="auto"/>
              <w:bottom w:val="single" w:sz="4" w:space="0" w:color="auto"/>
              <w:right w:val="single" w:sz="4" w:space="0" w:color="auto"/>
            </w:tcBorders>
          </w:tcPr>
          <w:p w14:paraId="21492E38"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Бока Н.</w:t>
            </w:r>
          </w:p>
          <w:p w14:paraId="0F7ED5C4"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 9-А кл.</w:t>
            </w:r>
          </w:p>
          <w:p w14:paraId="0FDB7541" w14:textId="77777777" w:rsidR="001F1CFD" w:rsidRPr="00AB2491" w:rsidRDefault="001F1CFD" w:rsidP="005215C6">
            <w:pPr>
              <w:jc w:val="both"/>
              <w:rPr>
                <w:rFonts w:ascii="Times New Roman" w:hAnsi="Times New Roman"/>
                <w:sz w:val="28"/>
                <w:szCs w:val="28"/>
                <w:lang w:val="uk-UA"/>
              </w:rPr>
            </w:pPr>
          </w:p>
        </w:tc>
      </w:tr>
      <w:tr w:rsidR="001F1CFD" w:rsidRPr="00AB2491" w14:paraId="58037529" w14:textId="77777777" w:rsidTr="005215C6">
        <w:trPr>
          <w:trHeight w:val="633"/>
        </w:trPr>
        <w:tc>
          <w:tcPr>
            <w:tcW w:w="709" w:type="dxa"/>
            <w:tcBorders>
              <w:top w:val="single" w:sz="4" w:space="0" w:color="auto"/>
              <w:left w:val="single" w:sz="4" w:space="0" w:color="auto"/>
              <w:bottom w:val="single" w:sz="4" w:space="0" w:color="auto"/>
              <w:right w:val="single" w:sz="4" w:space="0" w:color="auto"/>
            </w:tcBorders>
          </w:tcPr>
          <w:p w14:paraId="0E228633"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hideMark/>
          </w:tcPr>
          <w:p w14:paraId="5D830268"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sz w:val="28"/>
                <w:szCs w:val="28"/>
                <w:lang w:val="uk-UA"/>
              </w:rPr>
              <w:t>Краєзнавча конференція учнівської молоді «Моя Батьківщина – Україна»</w:t>
            </w:r>
          </w:p>
        </w:tc>
        <w:tc>
          <w:tcPr>
            <w:tcW w:w="1418" w:type="dxa"/>
            <w:tcBorders>
              <w:top w:val="single" w:sz="4" w:space="0" w:color="auto"/>
              <w:left w:val="single" w:sz="4" w:space="0" w:color="auto"/>
              <w:bottom w:val="single" w:sz="4" w:space="0" w:color="auto"/>
              <w:right w:val="single" w:sz="4" w:space="0" w:color="auto"/>
            </w:tcBorders>
            <w:hideMark/>
          </w:tcPr>
          <w:p w14:paraId="06002C3F"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Жовтень</w:t>
            </w:r>
          </w:p>
        </w:tc>
        <w:tc>
          <w:tcPr>
            <w:tcW w:w="821" w:type="dxa"/>
            <w:tcBorders>
              <w:top w:val="single" w:sz="4" w:space="0" w:color="auto"/>
              <w:left w:val="single" w:sz="4" w:space="0" w:color="auto"/>
              <w:bottom w:val="single" w:sz="4" w:space="0" w:color="auto"/>
              <w:right w:val="single" w:sz="4" w:space="0" w:color="auto"/>
            </w:tcBorders>
            <w:hideMark/>
          </w:tcPr>
          <w:p w14:paraId="4FAE25E8" w14:textId="77777777" w:rsidR="001F1CFD" w:rsidRPr="00AB2491" w:rsidRDefault="001F1CFD" w:rsidP="0095220A">
            <w:pPr>
              <w:jc w:val="center"/>
              <w:rPr>
                <w:rFonts w:ascii="Times New Roman" w:hAnsi="Times New Roman"/>
                <w:b/>
                <w:sz w:val="28"/>
                <w:szCs w:val="28"/>
                <w:lang w:val="uk-UA"/>
              </w:rPr>
            </w:pPr>
            <w:r w:rsidRPr="00AB2491">
              <w:rPr>
                <w:rFonts w:ascii="Times New Roman" w:hAnsi="Times New Roman"/>
                <w:b/>
                <w:sz w:val="28"/>
                <w:szCs w:val="28"/>
                <w:lang w:val="uk-UA"/>
              </w:rPr>
              <w:t>ІІІ</w:t>
            </w:r>
          </w:p>
          <w:p w14:paraId="4A2E3ACD" w14:textId="77777777" w:rsidR="001F1CFD" w:rsidRPr="00AB2491" w:rsidRDefault="001F1CFD" w:rsidP="0095220A">
            <w:pPr>
              <w:jc w:val="center"/>
              <w:rPr>
                <w:rFonts w:ascii="Times New Roman" w:hAnsi="Times New Roman"/>
                <w:b/>
                <w:sz w:val="28"/>
                <w:szCs w:val="28"/>
                <w:lang w:val="uk-UA"/>
              </w:rPr>
            </w:pPr>
          </w:p>
          <w:p w14:paraId="6A92B46B" w14:textId="77777777" w:rsidR="001F1CFD" w:rsidRPr="00AB2491" w:rsidRDefault="001F1CFD" w:rsidP="0095220A">
            <w:pPr>
              <w:jc w:val="center"/>
              <w:rPr>
                <w:rFonts w:ascii="Times New Roman" w:hAnsi="Times New Roman"/>
                <w:b/>
                <w:sz w:val="28"/>
                <w:szCs w:val="28"/>
                <w:lang w:val="uk-UA"/>
              </w:rPr>
            </w:pPr>
            <w:r w:rsidRPr="00AB2491">
              <w:rPr>
                <w:rFonts w:ascii="Times New Roman" w:hAnsi="Times New Roman"/>
                <w:b/>
                <w:sz w:val="28"/>
                <w:szCs w:val="28"/>
                <w:lang w:val="uk-UA"/>
              </w:rPr>
              <w:t>ІІІ</w:t>
            </w:r>
          </w:p>
          <w:p w14:paraId="7897E237" w14:textId="77777777" w:rsidR="001F1CFD" w:rsidRDefault="001F1CFD" w:rsidP="0095220A">
            <w:pPr>
              <w:jc w:val="center"/>
              <w:rPr>
                <w:rFonts w:ascii="Times New Roman" w:hAnsi="Times New Roman"/>
                <w:b/>
                <w:sz w:val="28"/>
                <w:szCs w:val="28"/>
                <w:lang w:val="uk-UA"/>
              </w:rPr>
            </w:pPr>
          </w:p>
          <w:p w14:paraId="0B198E2F" w14:textId="75CE4EAA" w:rsidR="001F1CFD" w:rsidRPr="00AB2491" w:rsidRDefault="001F1CFD" w:rsidP="0095220A">
            <w:pPr>
              <w:jc w:val="center"/>
              <w:rPr>
                <w:rFonts w:ascii="Times New Roman" w:hAnsi="Times New Roman"/>
                <w:b/>
                <w:sz w:val="28"/>
                <w:szCs w:val="28"/>
                <w:lang w:val="uk-UA"/>
              </w:rPr>
            </w:pPr>
            <w:r w:rsidRPr="00AB2491">
              <w:rPr>
                <w:rFonts w:ascii="Times New Roman" w:hAnsi="Times New Roman"/>
                <w:b/>
                <w:sz w:val="28"/>
                <w:szCs w:val="28"/>
                <w:lang w:val="uk-UA"/>
              </w:rPr>
              <w:t>ІІІ</w:t>
            </w:r>
          </w:p>
        </w:tc>
        <w:tc>
          <w:tcPr>
            <w:tcW w:w="1872" w:type="dxa"/>
            <w:tcBorders>
              <w:top w:val="single" w:sz="4" w:space="0" w:color="auto"/>
              <w:left w:val="single" w:sz="4" w:space="0" w:color="auto"/>
              <w:bottom w:val="single" w:sz="4" w:space="0" w:color="auto"/>
              <w:right w:val="single" w:sz="4" w:space="0" w:color="auto"/>
            </w:tcBorders>
            <w:hideMark/>
          </w:tcPr>
          <w:p w14:paraId="6E704CC1"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Самборська І.В.</w:t>
            </w:r>
          </w:p>
          <w:p w14:paraId="35A93502"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Мельник М.Ю.</w:t>
            </w:r>
          </w:p>
          <w:p w14:paraId="7B5539AC"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Півторан Я.Я.</w:t>
            </w:r>
          </w:p>
        </w:tc>
        <w:tc>
          <w:tcPr>
            <w:tcW w:w="1463" w:type="dxa"/>
            <w:tcBorders>
              <w:top w:val="single" w:sz="4" w:space="0" w:color="auto"/>
              <w:left w:val="single" w:sz="4" w:space="0" w:color="auto"/>
              <w:bottom w:val="single" w:sz="4" w:space="0" w:color="auto"/>
              <w:right w:val="single" w:sz="4" w:space="0" w:color="auto"/>
            </w:tcBorders>
          </w:tcPr>
          <w:p w14:paraId="0F9278B1"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Федрак А </w:t>
            </w:r>
          </w:p>
          <w:p w14:paraId="012CE5DD"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10-А клас</w:t>
            </w:r>
          </w:p>
          <w:p w14:paraId="311507D2"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Федрак А </w:t>
            </w:r>
          </w:p>
          <w:p w14:paraId="0ED9CE55"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10-А клас</w:t>
            </w:r>
          </w:p>
          <w:p w14:paraId="54CD5633"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Моргоч Н. </w:t>
            </w:r>
          </w:p>
          <w:p w14:paraId="6470D760"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8-Б клас.</w:t>
            </w:r>
          </w:p>
        </w:tc>
      </w:tr>
      <w:tr w:rsidR="001F1CFD" w:rsidRPr="00AB2491" w14:paraId="700C6848" w14:textId="77777777" w:rsidTr="005215C6">
        <w:trPr>
          <w:trHeight w:val="633"/>
        </w:trPr>
        <w:tc>
          <w:tcPr>
            <w:tcW w:w="709" w:type="dxa"/>
            <w:tcBorders>
              <w:top w:val="single" w:sz="4" w:space="0" w:color="auto"/>
              <w:left w:val="single" w:sz="4" w:space="0" w:color="auto"/>
              <w:bottom w:val="single" w:sz="4" w:space="0" w:color="auto"/>
              <w:right w:val="single" w:sz="4" w:space="0" w:color="auto"/>
            </w:tcBorders>
          </w:tcPr>
          <w:p w14:paraId="17B28654"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hideMark/>
          </w:tcPr>
          <w:p w14:paraId="36D81597" w14:textId="77777777" w:rsidR="001F1CFD" w:rsidRPr="001F1CFD" w:rsidRDefault="001F1CFD" w:rsidP="001F1CFD">
            <w:pPr>
              <w:rPr>
                <w:rFonts w:ascii="Times New Roman" w:hAnsi="Times New Roman"/>
                <w:sz w:val="28"/>
                <w:szCs w:val="28"/>
                <w:lang w:val="uk-UA"/>
              </w:rPr>
            </w:pPr>
            <w:r w:rsidRPr="001F1CFD">
              <w:rPr>
                <w:rFonts w:ascii="Times New Roman" w:hAnsi="Times New Roman"/>
                <w:color w:val="000000"/>
                <w:sz w:val="28"/>
                <w:szCs w:val="28"/>
                <w:lang w:val="uk-UA"/>
              </w:rPr>
              <w:t xml:space="preserve">І етап міського фестивалю-конкурсу  </w:t>
            </w:r>
          </w:p>
          <w:p w14:paraId="1AC109DD"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 xml:space="preserve"> «Буковинська зіронька»</w:t>
            </w:r>
          </w:p>
          <w:p w14:paraId="7AA42C1D"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sz w:val="28"/>
                <w:szCs w:val="28"/>
                <w:lang w:val="uk-UA"/>
              </w:rPr>
              <w:t> </w:t>
            </w:r>
          </w:p>
        </w:tc>
        <w:tc>
          <w:tcPr>
            <w:tcW w:w="1418" w:type="dxa"/>
            <w:tcBorders>
              <w:top w:val="single" w:sz="4" w:space="0" w:color="auto"/>
              <w:left w:val="single" w:sz="4" w:space="0" w:color="auto"/>
              <w:bottom w:val="single" w:sz="4" w:space="0" w:color="auto"/>
              <w:right w:val="single" w:sz="4" w:space="0" w:color="auto"/>
            </w:tcBorders>
            <w:hideMark/>
          </w:tcPr>
          <w:p w14:paraId="073D43A8"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Жовтень</w:t>
            </w:r>
          </w:p>
        </w:tc>
        <w:tc>
          <w:tcPr>
            <w:tcW w:w="821" w:type="dxa"/>
            <w:tcBorders>
              <w:top w:val="single" w:sz="4" w:space="0" w:color="auto"/>
              <w:left w:val="single" w:sz="4" w:space="0" w:color="auto"/>
              <w:bottom w:val="single" w:sz="4" w:space="0" w:color="auto"/>
              <w:right w:val="single" w:sz="4" w:space="0" w:color="auto"/>
            </w:tcBorders>
            <w:hideMark/>
          </w:tcPr>
          <w:p w14:paraId="545945E4" w14:textId="77777777" w:rsidR="001F1CFD" w:rsidRPr="00AB2491" w:rsidRDefault="001F1CFD" w:rsidP="00E03DDA">
            <w:pPr>
              <w:jc w:val="center"/>
              <w:rPr>
                <w:rFonts w:ascii="Times New Roman" w:hAnsi="Times New Roman"/>
                <w:b/>
                <w:sz w:val="28"/>
                <w:szCs w:val="28"/>
                <w:lang w:val="uk-UA"/>
              </w:rPr>
            </w:pPr>
            <w:r w:rsidRPr="00AB2491">
              <w:rPr>
                <w:rFonts w:ascii="Times New Roman" w:hAnsi="Times New Roman"/>
                <w:b/>
                <w:sz w:val="28"/>
                <w:szCs w:val="28"/>
                <w:lang w:val="uk-UA"/>
              </w:rPr>
              <w:t>ІІІ</w:t>
            </w:r>
          </w:p>
        </w:tc>
        <w:tc>
          <w:tcPr>
            <w:tcW w:w="1872" w:type="dxa"/>
            <w:tcBorders>
              <w:top w:val="single" w:sz="4" w:space="0" w:color="auto"/>
              <w:left w:val="single" w:sz="4" w:space="0" w:color="auto"/>
              <w:bottom w:val="single" w:sz="4" w:space="0" w:color="auto"/>
              <w:right w:val="single" w:sz="4" w:space="0" w:color="auto"/>
            </w:tcBorders>
            <w:hideMark/>
          </w:tcPr>
          <w:p w14:paraId="7FDB2F10" w14:textId="77777777" w:rsidR="001F1CFD" w:rsidRPr="00AB2491" w:rsidRDefault="001F1CFD" w:rsidP="005215C6">
            <w:pPr>
              <w:jc w:val="both"/>
              <w:rPr>
                <w:rFonts w:ascii="Times New Roman" w:hAnsi="Times New Roman"/>
                <w:sz w:val="28"/>
                <w:szCs w:val="28"/>
                <w:lang w:val="uk-UA"/>
              </w:rPr>
            </w:pPr>
            <w:bookmarkStart w:id="1" w:name="_Hlk104538902"/>
            <w:r w:rsidRPr="00AB2491">
              <w:rPr>
                <w:rFonts w:ascii="Times New Roman" w:hAnsi="Times New Roman"/>
                <w:sz w:val="28"/>
                <w:szCs w:val="28"/>
                <w:lang w:val="uk-UA"/>
              </w:rPr>
              <w:t>Дмитрюк І. І.</w:t>
            </w:r>
          </w:p>
          <w:bookmarkEnd w:id="1"/>
          <w:p w14:paraId="16A986F4" w14:textId="77777777" w:rsidR="001F1CFD" w:rsidRPr="00AB2491" w:rsidRDefault="001F1CFD" w:rsidP="005215C6">
            <w:pPr>
              <w:jc w:val="both"/>
              <w:rPr>
                <w:rFonts w:ascii="Times New Roman" w:hAnsi="Times New Roman"/>
                <w:sz w:val="28"/>
                <w:szCs w:val="28"/>
                <w:lang w:val="uk-UA"/>
              </w:rPr>
            </w:pPr>
          </w:p>
        </w:tc>
        <w:tc>
          <w:tcPr>
            <w:tcW w:w="1463" w:type="dxa"/>
            <w:tcBorders>
              <w:top w:val="single" w:sz="4" w:space="0" w:color="auto"/>
              <w:left w:val="single" w:sz="4" w:space="0" w:color="auto"/>
              <w:bottom w:val="single" w:sz="4" w:space="0" w:color="auto"/>
              <w:right w:val="single" w:sz="4" w:space="0" w:color="auto"/>
            </w:tcBorders>
          </w:tcPr>
          <w:p w14:paraId="00AB0826"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Пілат Н. </w:t>
            </w:r>
          </w:p>
          <w:p w14:paraId="3C64548D"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4-А клас</w:t>
            </w:r>
          </w:p>
        </w:tc>
      </w:tr>
      <w:tr w:rsidR="001F1CFD" w:rsidRPr="00AB2491" w14:paraId="66EC12F4" w14:textId="77777777" w:rsidTr="005215C6">
        <w:trPr>
          <w:trHeight w:val="979"/>
        </w:trPr>
        <w:tc>
          <w:tcPr>
            <w:tcW w:w="709" w:type="dxa"/>
            <w:tcBorders>
              <w:top w:val="single" w:sz="4" w:space="0" w:color="auto"/>
              <w:left w:val="single" w:sz="4" w:space="0" w:color="auto"/>
              <w:bottom w:val="single" w:sz="4" w:space="0" w:color="auto"/>
              <w:right w:val="single" w:sz="4" w:space="0" w:color="auto"/>
            </w:tcBorders>
          </w:tcPr>
          <w:p w14:paraId="27098D44"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hideMark/>
          </w:tcPr>
          <w:p w14:paraId="347D2DF7"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І (міський) заочний етап</w:t>
            </w:r>
          </w:p>
          <w:p w14:paraId="4159226A" w14:textId="77777777" w:rsidR="001F1CFD" w:rsidRPr="001F1CFD" w:rsidRDefault="001F1CFD" w:rsidP="001F1CFD">
            <w:pPr>
              <w:rPr>
                <w:rFonts w:ascii="Times New Roman" w:hAnsi="Times New Roman"/>
                <w:sz w:val="28"/>
                <w:szCs w:val="28"/>
                <w:lang w:val="uk-UA"/>
              </w:rPr>
            </w:pPr>
            <w:r w:rsidRPr="001F1CFD">
              <w:rPr>
                <w:rFonts w:ascii="Times New Roman" w:hAnsi="Times New Roman"/>
                <w:color w:val="000000"/>
                <w:sz w:val="28"/>
                <w:szCs w:val="28"/>
                <w:lang w:val="uk-UA"/>
              </w:rPr>
              <w:t>Всеукраїнського  конкурсу «Новорічна композиція»</w:t>
            </w:r>
          </w:p>
        </w:tc>
        <w:tc>
          <w:tcPr>
            <w:tcW w:w="1418" w:type="dxa"/>
            <w:tcBorders>
              <w:top w:val="single" w:sz="4" w:space="0" w:color="auto"/>
              <w:left w:val="single" w:sz="4" w:space="0" w:color="auto"/>
              <w:bottom w:val="single" w:sz="4" w:space="0" w:color="auto"/>
              <w:right w:val="single" w:sz="4" w:space="0" w:color="auto"/>
            </w:tcBorders>
            <w:hideMark/>
          </w:tcPr>
          <w:p w14:paraId="138A1381"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Грудень</w:t>
            </w:r>
          </w:p>
        </w:tc>
        <w:tc>
          <w:tcPr>
            <w:tcW w:w="821" w:type="dxa"/>
            <w:tcBorders>
              <w:top w:val="single" w:sz="4" w:space="0" w:color="auto"/>
              <w:left w:val="single" w:sz="4" w:space="0" w:color="auto"/>
              <w:bottom w:val="single" w:sz="4" w:space="0" w:color="auto"/>
              <w:right w:val="single" w:sz="4" w:space="0" w:color="auto"/>
            </w:tcBorders>
            <w:hideMark/>
          </w:tcPr>
          <w:p w14:paraId="331AEAEB" w14:textId="77777777" w:rsidR="001F1CFD" w:rsidRPr="00AB2491" w:rsidRDefault="001F1CFD" w:rsidP="0095220A">
            <w:pPr>
              <w:jc w:val="center"/>
              <w:rPr>
                <w:rFonts w:ascii="Times New Roman" w:hAnsi="Times New Roman"/>
                <w:b/>
                <w:sz w:val="28"/>
                <w:szCs w:val="28"/>
                <w:lang w:val="uk-UA"/>
              </w:rPr>
            </w:pPr>
            <w:r w:rsidRPr="00AB2491">
              <w:rPr>
                <w:rFonts w:ascii="Times New Roman" w:hAnsi="Times New Roman"/>
                <w:b/>
                <w:sz w:val="28"/>
                <w:szCs w:val="28"/>
                <w:lang w:val="uk-UA"/>
              </w:rPr>
              <w:t>І</w:t>
            </w:r>
          </w:p>
        </w:tc>
        <w:tc>
          <w:tcPr>
            <w:tcW w:w="1872" w:type="dxa"/>
            <w:tcBorders>
              <w:top w:val="single" w:sz="4" w:space="0" w:color="auto"/>
              <w:left w:val="single" w:sz="4" w:space="0" w:color="auto"/>
              <w:bottom w:val="single" w:sz="4" w:space="0" w:color="auto"/>
              <w:right w:val="single" w:sz="4" w:space="0" w:color="auto"/>
            </w:tcBorders>
            <w:hideMark/>
          </w:tcPr>
          <w:p w14:paraId="2AB315E9"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Мельничук О.В.</w:t>
            </w:r>
          </w:p>
        </w:tc>
        <w:tc>
          <w:tcPr>
            <w:tcW w:w="1463" w:type="dxa"/>
            <w:tcBorders>
              <w:top w:val="single" w:sz="4" w:space="0" w:color="auto"/>
              <w:left w:val="single" w:sz="4" w:space="0" w:color="auto"/>
              <w:bottom w:val="single" w:sz="4" w:space="0" w:color="auto"/>
              <w:right w:val="single" w:sz="4" w:space="0" w:color="auto"/>
            </w:tcBorders>
          </w:tcPr>
          <w:p w14:paraId="335C4BA2"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Сироїд О.</w:t>
            </w:r>
          </w:p>
          <w:p w14:paraId="76CE6455"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9-Б клас</w:t>
            </w:r>
          </w:p>
        </w:tc>
      </w:tr>
      <w:tr w:rsidR="001F1CFD" w:rsidRPr="00AB2491" w14:paraId="55F16C04" w14:textId="77777777" w:rsidTr="005215C6">
        <w:trPr>
          <w:trHeight w:val="979"/>
        </w:trPr>
        <w:tc>
          <w:tcPr>
            <w:tcW w:w="709" w:type="dxa"/>
            <w:tcBorders>
              <w:top w:val="single" w:sz="4" w:space="0" w:color="auto"/>
              <w:left w:val="single" w:sz="4" w:space="0" w:color="auto"/>
              <w:bottom w:val="single" w:sz="4" w:space="0" w:color="auto"/>
              <w:right w:val="single" w:sz="4" w:space="0" w:color="auto"/>
            </w:tcBorders>
          </w:tcPr>
          <w:p w14:paraId="09A00112"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hideMark/>
          </w:tcPr>
          <w:p w14:paraId="5A55CEA1"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І (міський) заочний етап</w:t>
            </w:r>
          </w:p>
          <w:p w14:paraId="28E4CE15" w14:textId="77777777"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обласного  конкурсу «Про що розповів осінній листок»</w:t>
            </w:r>
          </w:p>
        </w:tc>
        <w:tc>
          <w:tcPr>
            <w:tcW w:w="1418" w:type="dxa"/>
            <w:tcBorders>
              <w:top w:val="single" w:sz="4" w:space="0" w:color="auto"/>
              <w:left w:val="single" w:sz="4" w:space="0" w:color="auto"/>
              <w:bottom w:val="single" w:sz="4" w:space="0" w:color="auto"/>
              <w:right w:val="single" w:sz="4" w:space="0" w:color="auto"/>
            </w:tcBorders>
            <w:hideMark/>
          </w:tcPr>
          <w:p w14:paraId="6CC2BC11"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Грудень</w:t>
            </w:r>
          </w:p>
        </w:tc>
        <w:tc>
          <w:tcPr>
            <w:tcW w:w="821" w:type="dxa"/>
            <w:tcBorders>
              <w:top w:val="single" w:sz="4" w:space="0" w:color="auto"/>
              <w:left w:val="single" w:sz="4" w:space="0" w:color="auto"/>
              <w:bottom w:val="single" w:sz="4" w:space="0" w:color="auto"/>
              <w:right w:val="single" w:sz="4" w:space="0" w:color="auto"/>
            </w:tcBorders>
            <w:hideMark/>
          </w:tcPr>
          <w:p w14:paraId="05B5BA1C" w14:textId="77777777" w:rsidR="001F1CFD" w:rsidRPr="00AB2491" w:rsidRDefault="001F1CFD" w:rsidP="00E03DDA">
            <w:pPr>
              <w:jc w:val="center"/>
              <w:rPr>
                <w:rFonts w:ascii="Times New Roman" w:hAnsi="Times New Roman"/>
                <w:b/>
                <w:sz w:val="28"/>
                <w:szCs w:val="28"/>
                <w:lang w:val="uk-UA"/>
              </w:rPr>
            </w:pPr>
            <w:r w:rsidRPr="00AB2491">
              <w:rPr>
                <w:rFonts w:ascii="Times New Roman" w:hAnsi="Times New Roman"/>
                <w:b/>
                <w:sz w:val="28"/>
                <w:szCs w:val="28"/>
                <w:lang w:val="uk-UA"/>
              </w:rPr>
              <w:t>ІІ</w:t>
            </w:r>
          </w:p>
        </w:tc>
        <w:tc>
          <w:tcPr>
            <w:tcW w:w="1872" w:type="dxa"/>
            <w:tcBorders>
              <w:top w:val="single" w:sz="4" w:space="0" w:color="auto"/>
              <w:left w:val="single" w:sz="4" w:space="0" w:color="auto"/>
              <w:bottom w:val="single" w:sz="4" w:space="0" w:color="auto"/>
              <w:right w:val="single" w:sz="4" w:space="0" w:color="auto"/>
            </w:tcBorders>
            <w:hideMark/>
          </w:tcPr>
          <w:p w14:paraId="27B1873C"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Мельничук О.В.</w:t>
            </w:r>
          </w:p>
        </w:tc>
        <w:tc>
          <w:tcPr>
            <w:tcW w:w="1463" w:type="dxa"/>
            <w:tcBorders>
              <w:top w:val="single" w:sz="4" w:space="0" w:color="auto"/>
              <w:left w:val="single" w:sz="4" w:space="0" w:color="auto"/>
              <w:bottom w:val="single" w:sz="4" w:space="0" w:color="auto"/>
              <w:right w:val="single" w:sz="4" w:space="0" w:color="auto"/>
            </w:tcBorders>
          </w:tcPr>
          <w:p w14:paraId="609DD213"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Мельничук В. </w:t>
            </w:r>
          </w:p>
          <w:p w14:paraId="21911578"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5-В клас</w:t>
            </w:r>
          </w:p>
        </w:tc>
      </w:tr>
      <w:tr w:rsidR="001F1CFD" w:rsidRPr="00AB2491" w14:paraId="5B0AA153" w14:textId="77777777" w:rsidTr="0049273B">
        <w:trPr>
          <w:trHeight w:val="1386"/>
        </w:trPr>
        <w:tc>
          <w:tcPr>
            <w:tcW w:w="709" w:type="dxa"/>
            <w:tcBorders>
              <w:top w:val="single" w:sz="4" w:space="0" w:color="auto"/>
              <w:left w:val="single" w:sz="4" w:space="0" w:color="auto"/>
              <w:bottom w:val="single" w:sz="4" w:space="0" w:color="auto"/>
              <w:right w:val="single" w:sz="4" w:space="0" w:color="auto"/>
            </w:tcBorders>
          </w:tcPr>
          <w:p w14:paraId="29C9C3F9" w14:textId="77777777" w:rsidR="001F1CFD" w:rsidRPr="00AB2491" w:rsidRDefault="001F1CFD" w:rsidP="001F1CFD">
            <w:pPr>
              <w:numPr>
                <w:ilvl w:val="0"/>
                <w:numId w:val="14"/>
              </w:numPr>
              <w:jc w:val="both"/>
              <w:rPr>
                <w:rFonts w:ascii="Times New Roman" w:hAnsi="Times New Roman"/>
                <w:sz w:val="28"/>
                <w:szCs w:val="28"/>
                <w:lang w:val="uk-UA"/>
              </w:rPr>
            </w:pPr>
          </w:p>
        </w:tc>
        <w:tc>
          <w:tcPr>
            <w:tcW w:w="3356" w:type="dxa"/>
            <w:tcBorders>
              <w:top w:val="single" w:sz="4" w:space="0" w:color="auto"/>
              <w:left w:val="single" w:sz="4" w:space="0" w:color="auto"/>
              <w:bottom w:val="single" w:sz="4" w:space="0" w:color="auto"/>
              <w:right w:val="single" w:sz="4" w:space="0" w:color="auto"/>
            </w:tcBorders>
          </w:tcPr>
          <w:p w14:paraId="3C6FFE39" w14:textId="445435A3" w:rsidR="001F1CFD" w:rsidRPr="001F1CFD" w:rsidRDefault="001F1CFD" w:rsidP="005215C6">
            <w:pPr>
              <w:jc w:val="both"/>
              <w:rPr>
                <w:rFonts w:ascii="Times New Roman" w:hAnsi="Times New Roman"/>
                <w:sz w:val="28"/>
                <w:szCs w:val="28"/>
                <w:lang w:val="uk-UA"/>
              </w:rPr>
            </w:pPr>
            <w:r w:rsidRPr="001F1CFD">
              <w:rPr>
                <w:rFonts w:ascii="Times New Roman" w:hAnsi="Times New Roman"/>
                <w:color w:val="000000"/>
                <w:sz w:val="28"/>
                <w:szCs w:val="28"/>
                <w:lang w:val="uk-UA"/>
              </w:rPr>
              <w:t>І (міський) заочний етап</w:t>
            </w:r>
          </w:p>
          <w:p w14:paraId="2F78B796" w14:textId="6C3CF2A8" w:rsidR="001F1CFD" w:rsidRPr="001F1CFD" w:rsidRDefault="001F1CFD" w:rsidP="005215C6">
            <w:pPr>
              <w:ind w:left="-540"/>
              <w:jc w:val="both"/>
              <w:rPr>
                <w:rFonts w:ascii="Times New Roman" w:hAnsi="Times New Roman"/>
                <w:color w:val="000000"/>
                <w:sz w:val="28"/>
                <w:szCs w:val="28"/>
                <w:lang w:val="uk-UA"/>
              </w:rPr>
            </w:pPr>
            <w:r w:rsidRPr="001F1CFD">
              <w:rPr>
                <w:rFonts w:ascii="Times New Roman" w:hAnsi="Times New Roman"/>
                <w:color w:val="000000"/>
                <w:sz w:val="28"/>
                <w:szCs w:val="28"/>
                <w:lang w:val="uk-UA"/>
              </w:rPr>
              <w:t xml:space="preserve">       Всеукраїнського</w:t>
            </w:r>
          </w:p>
          <w:p w14:paraId="4527B807" w14:textId="2D673A86" w:rsidR="001F1CFD" w:rsidRPr="001F1CFD" w:rsidRDefault="001F1CFD" w:rsidP="005215C6">
            <w:pPr>
              <w:ind w:left="-540"/>
              <w:jc w:val="both"/>
              <w:rPr>
                <w:rFonts w:ascii="Times New Roman" w:hAnsi="Times New Roman"/>
                <w:sz w:val="28"/>
                <w:szCs w:val="28"/>
                <w:lang w:val="uk-UA"/>
              </w:rPr>
            </w:pPr>
            <w:r w:rsidRPr="001F1CFD">
              <w:rPr>
                <w:rFonts w:ascii="Times New Roman" w:hAnsi="Times New Roman"/>
                <w:color w:val="000000"/>
                <w:sz w:val="28"/>
                <w:szCs w:val="28"/>
                <w:lang w:val="uk-UA"/>
              </w:rPr>
              <w:t xml:space="preserve">       юнацького фестивалю</w:t>
            </w:r>
          </w:p>
          <w:p w14:paraId="1FCBC9C6" w14:textId="264786F3" w:rsidR="001F1CFD" w:rsidRPr="001F1CFD" w:rsidRDefault="001F1CFD" w:rsidP="00E813A0">
            <w:pPr>
              <w:rPr>
                <w:rFonts w:ascii="Times New Roman" w:hAnsi="Times New Roman"/>
                <w:sz w:val="28"/>
                <w:szCs w:val="28"/>
                <w:lang w:val="uk-UA"/>
              </w:rPr>
            </w:pPr>
            <w:r w:rsidRPr="001F1CFD">
              <w:rPr>
                <w:rFonts w:ascii="Times New Roman" w:hAnsi="Times New Roman"/>
                <w:color w:val="000000"/>
                <w:sz w:val="28"/>
                <w:szCs w:val="28"/>
                <w:lang w:val="uk-UA"/>
              </w:rPr>
              <w:t>«В об’єктиві натураліста»</w:t>
            </w:r>
          </w:p>
        </w:tc>
        <w:tc>
          <w:tcPr>
            <w:tcW w:w="1418" w:type="dxa"/>
            <w:tcBorders>
              <w:top w:val="single" w:sz="4" w:space="0" w:color="auto"/>
              <w:left w:val="single" w:sz="4" w:space="0" w:color="auto"/>
              <w:bottom w:val="single" w:sz="4" w:space="0" w:color="auto"/>
              <w:right w:val="single" w:sz="4" w:space="0" w:color="auto"/>
            </w:tcBorders>
          </w:tcPr>
          <w:p w14:paraId="6808739D"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color w:val="000000"/>
                <w:sz w:val="28"/>
                <w:szCs w:val="28"/>
                <w:lang w:val="uk-UA"/>
              </w:rPr>
              <w:t xml:space="preserve">Лютий   </w:t>
            </w:r>
          </w:p>
        </w:tc>
        <w:tc>
          <w:tcPr>
            <w:tcW w:w="821" w:type="dxa"/>
            <w:tcBorders>
              <w:top w:val="single" w:sz="4" w:space="0" w:color="auto"/>
              <w:left w:val="single" w:sz="4" w:space="0" w:color="auto"/>
              <w:bottom w:val="single" w:sz="4" w:space="0" w:color="auto"/>
              <w:right w:val="single" w:sz="4" w:space="0" w:color="auto"/>
            </w:tcBorders>
          </w:tcPr>
          <w:p w14:paraId="27484134" w14:textId="203D01E3" w:rsidR="001F1CFD" w:rsidRPr="00AB2491" w:rsidRDefault="001F1CFD" w:rsidP="00E03DDA">
            <w:pPr>
              <w:jc w:val="center"/>
              <w:rPr>
                <w:rFonts w:ascii="Times New Roman" w:hAnsi="Times New Roman"/>
                <w:b/>
                <w:sz w:val="28"/>
                <w:szCs w:val="28"/>
                <w:lang w:val="uk-UA"/>
              </w:rPr>
            </w:pPr>
            <w:r w:rsidRPr="00AB2491">
              <w:rPr>
                <w:rFonts w:ascii="Times New Roman" w:hAnsi="Times New Roman"/>
                <w:b/>
                <w:bCs/>
                <w:color w:val="000000"/>
                <w:sz w:val="28"/>
                <w:szCs w:val="28"/>
                <w:lang w:val="uk-UA"/>
              </w:rPr>
              <w:t>ІІ</w:t>
            </w:r>
          </w:p>
        </w:tc>
        <w:tc>
          <w:tcPr>
            <w:tcW w:w="1872" w:type="dxa"/>
            <w:tcBorders>
              <w:top w:val="single" w:sz="4" w:space="0" w:color="auto"/>
              <w:left w:val="single" w:sz="4" w:space="0" w:color="auto"/>
              <w:bottom w:val="single" w:sz="4" w:space="0" w:color="auto"/>
              <w:right w:val="single" w:sz="4" w:space="0" w:color="auto"/>
            </w:tcBorders>
          </w:tcPr>
          <w:p w14:paraId="19FA2256" w14:textId="09397908"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Дмитрюк І. І.         </w:t>
            </w:r>
          </w:p>
        </w:tc>
        <w:tc>
          <w:tcPr>
            <w:tcW w:w="1463" w:type="dxa"/>
            <w:tcBorders>
              <w:top w:val="single" w:sz="4" w:space="0" w:color="auto"/>
              <w:left w:val="single" w:sz="4" w:space="0" w:color="auto"/>
              <w:bottom w:val="single" w:sz="4" w:space="0" w:color="auto"/>
              <w:right w:val="single" w:sz="4" w:space="0" w:color="auto"/>
            </w:tcBorders>
          </w:tcPr>
          <w:p w14:paraId="2C040ACB" w14:textId="77777777" w:rsidR="001F1CFD" w:rsidRPr="00AB2491" w:rsidRDefault="001F1CFD" w:rsidP="005215C6">
            <w:pPr>
              <w:jc w:val="both"/>
              <w:rPr>
                <w:rFonts w:ascii="Times New Roman" w:eastAsiaTheme="minorHAnsi" w:hAnsi="Times New Roman"/>
                <w:sz w:val="28"/>
                <w:szCs w:val="28"/>
                <w:lang w:val="uk-UA"/>
              </w:rPr>
            </w:pPr>
            <w:r w:rsidRPr="00AB2491">
              <w:rPr>
                <w:rFonts w:ascii="Times New Roman" w:hAnsi="Times New Roman"/>
                <w:sz w:val="28"/>
                <w:szCs w:val="28"/>
                <w:lang w:val="uk-UA"/>
              </w:rPr>
              <w:t>Токарюк С.</w:t>
            </w:r>
          </w:p>
          <w:p w14:paraId="321EE783" w14:textId="77777777" w:rsidR="001F1CFD" w:rsidRPr="00AB2491" w:rsidRDefault="001F1CFD" w:rsidP="005215C6">
            <w:pPr>
              <w:jc w:val="both"/>
              <w:rPr>
                <w:rFonts w:ascii="Times New Roman" w:hAnsi="Times New Roman"/>
                <w:sz w:val="28"/>
                <w:szCs w:val="28"/>
                <w:lang w:val="uk-UA"/>
              </w:rPr>
            </w:pPr>
            <w:r w:rsidRPr="00AB2491">
              <w:rPr>
                <w:rFonts w:ascii="Times New Roman" w:hAnsi="Times New Roman"/>
                <w:sz w:val="28"/>
                <w:szCs w:val="28"/>
                <w:lang w:val="uk-UA"/>
              </w:rPr>
              <w:t xml:space="preserve">8-б клас                   </w:t>
            </w:r>
          </w:p>
          <w:p w14:paraId="49B5B5C2" w14:textId="77777777" w:rsidR="001F1CFD" w:rsidRPr="00AB2491" w:rsidRDefault="001F1CFD" w:rsidP="005215C6">
            <w:pPr>
              <w:jc w:val="both"/>
              <w:rPr>
                <w:rFonts w:ascii="Times New Roman" w:hAnsi="Times New Roman"/>
                <w:sz w:val="28"/>
                <w:szCs w:val="28"/>
                <w:lang w:val="uk-UA"/>
              </w:rPr>
            </w:pPr>
          </w:p>
        </w:tc>
      </w:tr>
    </w:tbl>
    <w:p w14:paraId="0ADAC5BE" w14:textId="77777777" w:rsidR="001F1CFD" w:rsidRPr="00AB2491" w:rsidRDefault="001F1CFD" w:rsidP="00E03DDA">
      <w:pPr>
        <w:tabs>
          <w:tab w:val="left" w:pos="-180"/>
        </w:tabs>
        <w:spacing w:after="0" w:line="240" w:lineRule="auto"/>
        <w:ind w:firstLine="720"/>
        <w:jc w:val="both"/>
        <w:rPr>
          <w:rFonts w:ascii="Times New Roman" w:hAnsi="Times New Roman" w:cs="Times New Roman"/>
          <w:bCs/>
          <w:sz w:val="28"/>
          <w:szCs w:val="28"/>
          <w:lang w:val="uk-UA"/>
        </w:rPr>
      </w:pPr>
      <w:r w:rsidRPr="00AB2491">
        <w:rPr>
          <w:rFonts w:ascii="Times New Roman" w:hAnsi="Times New Roman" w:cs="Times New Roman"/>
          <w:b/>
          <w:sz w:val="28"/>
          <w:szCs w:val="28"/>
          <w:lang w:val="uk-UA"/>
        </w:rPr>
        <w:t>5. Ціннісне ставлення до праці</w:t>
      </w:r>
      <w:r w:rsidRPr="00AB2491">
        <w:rPr>
          <w:rFonts w:ascii="Times New Roman" w:hAnsi="Times New Roman" w:cs="Times New Roman"/>
          <w:sz w:val="28"/>
          <w:szCs w:val="28"/>
          <w:lang w:val="uk-UA"/>
        </w:rPr>
        <w:t xml:space="preserve"> - складний змістовно-синтетичний компонент особистості, який включає в себе ставлення дітей та учнівської молоді до праці як однієї з важливих життєвих потреб, почуття задоволеності працею й наявності сукупності найважливіших моральних якостей, що визначають ставлення до трудової діяльності загалом (працьовитість, відповідальність, охайність, бережливість, вміння раціонально розподіляти робочий час).</w:t>
      </w:r>
    </w:p>
    <w:p w14:paraId="05E0C9CB" w14:textId="77777777" w:rsidR="001F1CFD" w:rsidRPr="00AB2491" w:rsidRDefault="001F1CFD" w:rsidP="00F218D4">
      <w:pPr>
        <w:tabs>
          <w:tab w:val="left" w:pos="-180"/>
        </w:tabs>
        <w:spacing w:after="0" w:line="240" w:lineRule="auto"/>
        <w:ind w:firstLine="720"/>
        <w:jc w:val="both"/>
        <w:rPr>
          <w:rFonts w:ascii="Times New Roman" w:hAnsi="Times New Roman" w:cs="Times New Roman"/>
          <w:sz w:val="28"/>
          <w:szCs w:val="28"/>
          <w:lang w:val="uk-UA"/>
        </w:rPr>
      </w:pPr>
      <w:r w:rsidRPr="00AB2491">
        <w:rPr>
          <w:rFonts w:ascii="Times New Roman" w:hAnsi="Times New Roman" w:cs="Times New Roman"/>
          <w:bCs/>
          <w:sz w:val="28"/>
          <w:szCs w:val="28"/>
          <w:lang w:val="uk-UA"/>
        </w:rPr>
        <w:t>П</w:t>
      </w:r>
      <w:r w:rsidRPr="00AB2491">
        <w:rPr>
          <w:rFonts w:ascii="Times New Roman" w:hAnsi="Times New Roman" w:cs="Times New Roman"/>
          <w:sz w:val="28"/>
          <w:szCs w:val="28"/>
          <w:lang w:val="uk-UA"/>
        </w:rPr>
        <w:t xml:space="preserve">озитивне ставлення дітей та учнівської молоді до праці як однієї з важливих життєвих потреб особистості створюють заходи, що протягом навчального року було проведено у школі, а саме: </w:t>
      </w:r>
    </w:p>
    <w:p w14:paraId="1BAA13F7" w14:textId="77777777" w:rsidR="001F1CFD" w:rsidRPr="00AB2491" w:rsidRDefault="001F1CFD" w:rsidP="00F218D4">
      <w:pPr>
        <w:pStyle w:val="10"/>
        <w:numPr>
          <w:ilvl w:val="0"/>
          <w:numId w:val="15"/>
        </w:numPr>
        <w:tabs>
          <w:tab w:val="left" w:pos="-180"/>
        </w:tabs>
        <w:spacing w:after="0" w:line="240" w:lineRule="auto"/>
        <w:ind w:left="0" w:firstLine="720"/>
        <w:jc w:val="both"/>
        <w:rPr>
          <w:rFonts w:ascii="Times New Roman" w:hAnsi="Times New Roman"/>
          <w:sz w:val="28"/>
          <w:szCs w:val="28"/>
          <w:lang w:val="uk-UA"/>
        </w:rPr>
      </w:pPr>
      <w:r w:rsidRPr="00AB2491">
        <w:rPr>
          <w:rFonts w:ascii="Times New Roman" w:hAnsi="Times New Roman"/>
          <w:sz w:val="28"/>
          <w:szCs w:val="28"/>
          <w:lang w:val="uk-UA"/>
        </w:rPr>
        <w:t>тематичні години спілкування, виставки творчих робіт «Професії мого міста»;</w:t>
      </w:r>
    </w:p>
    <w:p w14:paraId="66CCAC71" w14:textId="77777777" w:rsidR="001F1CFD" w:rsidRPr="00AB2491" w:rsidRDefault="001F1CFD" w:rsidP="00F218D4">
      <w:pPr>
        <w:pStyle w:val="10"/>
        <w:numPr>
          <w:ilvl w:val="0"/>
          <w:numId w:val="16"/>
        </w:numPr>
        <w:tabs>
          <w:tab w:val="left" w:pos="-180"/>
        </w:tabs>
        <w:spacing w:after="0" w:line="240" w:lineRule="auto"/>
        <w:ind w:left="0" w:firstLine="720"/>
        <w:jc w:val="both"/>
        <w:rPr>
          <w:rFonts w:ascii="Times New Roman" w:hAnsi="Times New Roman"/>
          <w:sz w:val="28"/>
          <w:szCs w:val="28"/>
          <w:lang w:val="uk-UA"/>
        </w:rPr>
      </w:pPr>
      <w:r w:rsidRPr="00AB2491">
        <w:rPr>
          <w:rFonts w:ascii="Times New Roman" w:hAnsi="Times New Roman"/>
          <w:sz w:val="28"/>
          <w:szCs w:val="28"/>
          <w:lang w:val="uk-UA"/>
        </w:rPr>
        <w:t>профорієнтаційні зустрічі «Професія моєї мрії»;</w:t>
      </w:r>
    </w:p>
    <w:p w14:paraId="5500505A" w14:textId="0C8F4AE1" w:rsidR="001F1CFD" w:rsidRPr="00AB2491" w:rsidRDefault="001F1CFD" w:rsidP="00F218D4">
      <w:pPr>
        <w:pStyle w:val="10"/>
        <w:numPr>
          <w:ilvl w:val="0"/>
          <w:numId w:val="16"/>
        </w:numPr>
        <w:tabs>
          <w:tab w:val="left" w:pos="-180"/>
        </w:tabs>
        <w:spacing w:after="0" w:line="240" w:lineRule="auto"/>
        <w:ind w:left="0" w:firstLine="720"/>
        <w:jc w:val="both"/>
        <w:rPr>
          <w:rFonts w:ascii="Times New Roman" w:hAnsi="Times New Roman"/>
          <w:sz w:val="28"/>
          <w:szCs w:val="28"/>
          <w:lang w:val="uk-UA"/>
        </w:rPr>
      </w:pPr>
      <w:r w:rsidRPr="00AB2491">
        <w:rPr>
          <w:rFonts w:ascii="Times New Roman" w:hAnsi="Times New Roman"/>
          <w:sz w:val="28"/>
          <w:szCs w:val="28"/>
          <w:lang w:val="uk-UA"/>
        </w:rPr>
        <w:t>акція «Живи</w:t>
      </w:r>
      <w:r>
        <w:rPr>
          <w:rFonts w:ascii="Times New Roman" w:hAnsi="Times New Roman"/>
          <w:sz w:val="28"/>
          <w:szCs w:val="28"/>
          <w:lang w:val="uk-UA"/>
        </w:rPr>
        <w:t>,</w:t>
      </w:r>
      <w:r w:rsidRPr="00AB2491">
        <w:rPr>
          <w:rFonts w:ascii="Times New Roman" w:hAnsi="Times New Roman"/>
          <w:sz w:val="28"/>
          <w:szCs w:val="28"/>
          <w:lang w:val="uk-UA"/>
        </w:rPr>
        <w:t xml:space="preserve"> книг</w:t>
      </w:r>
      <w:r>
        <w:rPr>
          <w:rFonts w:ascii="Times New Roman" w:hAnsi="Times New Roman"/>
          <w:sz w:val="28"/>
          <w:szCs w:val="28"/>
          <w:lang w:val="uk-UA"/>
        </w:rPr>
        <w:t>о</w:t>
      </w:r>
      <w:r w:rsidRPr="00AB2491">
        <w:rPr>
          <w:rFonts w:ascii="Times New Roman" w:hAnsi="Times New Roman"/>
          <w:sz w:val="28"/>
          <w:szCs w:val="28"/>
          <w:lang w:val="uk-UA"/>
        </w:rPr>
        <w:t>!»;</w:t>
      </w:r>
    </w:p>
    <w:p w14:paraId="08177CB8" w14:textId="77777777" w:rsidR="001F1CFD" w:rsidRPr="00AB2491" w:rsidRDefault="001F1CFD" w:rsidP="00E03DDA">
      <w:pPr>
        <w:tabs>
          <w:tab w:val="left" w:pos="-180"/>
        </w:tabs>
        <w:spacing w:after="0" w:line="240" w:lineRule="auto"/>
        <w:ind w:firstLine="720"/>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Учні школи (7, 11 класи) взяли участь в обласному етапі Всеукраїнського конкурсу «Охорона праці – очима дітей».</w:t>
      </w:r>
    </w:p>
    <w:p w14:paraId="0818412A" w14:textId="77777777" w:rsidR="001F1CFD" w:rsidRPr="00AB2491" w:rsidRDefault="001F1CFD" w:rsidP="00E03DDA">
      <w:pPr>
        <w:tabs>
          <w:tab w:val="left" w:pos="-180"/>
        </w:tabs>
        <w:spacing w:after="0" w:line="240" w:lineRule="auto"/>
        <w:ind w:firstLine="720"/>
        <w:jc w:val="both"/>
        <w:rPr>
          <w:rFonts w:ascii="Times New Roman" w:hAnsi="Times New Roman" w:cs="Times New Roman"/>
          <w:b/>
          <w:sz w:val="28"/>
          <w:szCs w:val="28"/>
          <w:lang w:val="uk-UA"/>
        </w:rPr>
      </w:pPr>
      <w:r w:rsidRPr="00AB2491">
        <w:rPr>
          <w:rFonts w:ascii="Times New Roman" w:hAnsi="Times New Roman" w:cs="Times New Roman"/>
          <w:sz w:val="28"/>
          <w:szCs w:val="28"/>
          <w:lang w:val="uk-UA"/>
        </w:rPr>
        <w:t>Велика увага приділяється заходам-зустрічам, спрямованим на профорієнтацію учнівської молоді.</w:t>
      </w:r>
    </w:p>
    <w:p w14:paraId="2588A314" w14:textId="77777777" w:rsidR="001F1CFD" w:rsidRPr="00AB2491" w:rsidRDefault="001F1CFD" w:rsidP="001F1CFD">
      <w:pPr>
        <w:tabs>
          <w:tab w:val="left" w:pos="-180"/>
        </w:tabs>
        <w:spacing w:after="0" w:line="240" w:lineRule="auto"/>
        <w:ind w:firstLine="567"/>
        <w:jc w:val="both"/>
        <w:rPr>
          <w:rFonts w:ascii="Times New Roman" w:hAnsi="Times New Roman" w:cs="Times New Roman"/>
          <w:sz w:val="28"/>
          <w:szCs w:val="28"/>
          <w:lang w:val="uk-UA"/>
        </w:rPr>
      </w:pPr>
      <w:r w:rsidRPr="00AB2491">
        <w:rPr>
          <w:rFonts w:ascii="Times New Roman" w:hAnsi="Times New Roman" w:cs="Times New Roman"/>
          <w:b/>
          <w:sz w:val="28"/>
          <w:szCs w:val="28"/>
          <w:lang w:val="uk-UA"/>
        </w:rPr>
        <w:t xml:space="preserve">6. Ціннісне ставлення до себе </w:t>
      </w:r>
      <w:r w:rsidRPr="00AB2491">
        <w:rPr>
          <w:rFonts w:ascii="Times New Roman" w:hAnsi="Times New Roman" w:cs="Times New Roman"/>
          <w:sz w:val="28"/>
          <w:szCs w:val="28"/>
          <w:lang w:val="uk-UA"/>
        </w:rPr>
        <w:t>передбачає сформованість у зростаючої особистості вміння цінувати себе як носія фізичних, духовних та соціальних сил. Воно є важливою умовою формування у дітей та учнівської молоді активної життєвої позиції.</w:t>
      </w:r>
    </w:p>
    <w:p w14:paraId="5E9E3A9F" w14:textId="47F29867" w:rsidR="00E64D18" w:rsidRDefault="00E64D18" w:rsidP="001F1CFD">
      <w:pPr>
        <w:tabs>
          <w:tab w:val="left" w:pos="-180"/>
        </w:tabs>
        <w:spacing w:after="0" w:line="240" w:lineRule="auto"/>
        <w:ind w:firstLine="720"/>
        <w:jc w:val="both"/>
        <w:rPr>
          <w:rFonts w:ascii="Times New Roman" w:hAnsi="Times New Roman" w:cs="Times New Roman"/>
          <w:sz w:val="28"/>
          <w:szCs w:val="28"/>
          <w:lang w:val="uk-UA"/>
        </w:rPr>
      </w:pPr>
      <w:r w:rsidRPr="00130487">
        <w:rPr>
          <w:rFonts w:ascii="Times New Roman" w:hAnsi="Times New Roman" w:cs="Times New Roman"/>
          <w:sz w:val="28"/>
          <w:szCs w:val="28"/>
          <w:lang w:val="uk-UA"/>
        </w:rPr>
        <w:t>Одним з важливих напрямів роботи школи є створення освітнього середовища для розвитку здорової дитини, формування в учнів свідомого ставлення до свого життя й здоров’я, опанування навичок безпечного життя й здорової поведінки. Протягом навчального року учні та їх батьки були активними учасниками спортивних ігор, військово-спортивних естафет, «Дня здоров’я».</w:t>
      </w:r>
    </w:p>
    <w:p w14:paraId="278B4B26" w14:textId="25CEC15B" w:rsidR="005E6A4D" w:rsidRPr="005E6A4D" w:rsidRDefault="005E6A4D" w:rsidP="005E6A4D">
      <w:pPr>
        <w:spacing w:after="0" w:line="240" w:lineRule="auto"/>
        <w:ind w:firstLine="567"/>
        <w:jc w:val="both"/>
        <w:rPr>
          <w:rFonts w:ascii="Times New Roman" w:hAnsi="Times New Roman" w:cs="Times New Roman"/>
          <w:b/>
          <w:i/>
          <w:iCs/>
          <w:sz w:val="28"/>
          <w:szCs w:val="28"/>
          <w:lang w:val="uk-UA"/>
        </w:rPr>
      </w:pPr>
      <w:r w:rsidRPr="005E6A4D">
        <w:rPr>
          <w:rFonts w:ascii="Times New Roman" w:hAnsi="Times New Roman" w:cs="Times New Roman"/>
          <w:sz w:val="28"/>
          <w:szCs w:val="28"/>
          <w:lang w:val="uk-UA"/>
        </w:rPr>
        <w:t xml:space="preserve">З метою профілактики негативних явищ серед учнівської молоді, формування свідомого ставлення в учнівської молоді до свого здоров’я та здоров’я оточуючих протягом 2021/2022 навчального року в школі були проведені навчальні, виховні, фізкультурно-оздоровчі та спортивно-масові </w:t>
      </w:r>
      <w:r w:rsidRPr="005E6A4D">
        <w:rPr>
          <w:rFonts w:ascii="Times New Roman" w:hAnsi="Times New Roman" w:cs="Times New Roman"/>
          <w:sz w:val="28"/>
          <w:szCs w:val="28"/>
          <w:lang w:val="uk-UA"/>
        </w:rPr>
        <w:lastRenderedPageBreak/>
        <w:t xml:space="preserve">заходи. Зокрема, до відзначення Міжнародного Дня фізичної культури та спорту проведено Всеукраїнський олімпійський тиждень, в якому активну участь взяли учні всіх класів. </w:t>
      </w:r>
    </w:p>
    <w:p w14:paraId="05E5004C" w14:textId="64E5CAB4" w:rsidR="001F1CFD" w:rsidRPr="00AB2491" w:rsidRDefault="001F1CFD" w:rsidP="001F1CFD">
      <w:pPr>
        <w:tabs>
          <w:tab w:val="left" w:pos="-180"/>
        </w:tabs>
        <w:spacing w:after="0" w:line="240" w:lineRule="auto"/>
        <w:ind w:firstLine="720"/>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З метою стимулювання потенційних можливостей творчого розвитку учнів 5-11 класів, підтримки обдарованої учнівської молоді, залучення її до активної участі в конкурсах і змаганнях учні школи беруть активну участь у зах</w:t>
      </w:r>
      <w:r w:rsidR="00E03DDA">
        <w:rPr>
          <w:rFonts w:ascii="Times New Roman" w:hAnsi="Times New Roman" w:cs="Times New Roman"/>
          <w:sz w:val="28"/>
          <w:szCs w:val="28"/>
          <w:lang w:val="uk-UA"/>
        </w:rPr>
        <w:t>о</w:t>
      </w:r>
      <w:r w:rsidRPr="00AB2491">
        <w:rPr>
          <w:rFonts w:ascii="Times New Roman" w:hAnsi="Times New Roman" w:cs="Times New Roman"/>
          <w:sz w:val="28"/>
          <w:szCs w:val="28"/>
          <w:lang w:val="uk-UA"/>
        </w:rPr>
        <w:t>ді онлайн-вшанування обдарованих учнів та їх наставників. У 2021/2022 навчальному році  титул «Ерудит року - 2022» присвоєно учениці 8-Б класу Бнятовій Анні, «Кращий спортсмен року - 2022» присвоєно учениці 11-А класу Лобач Анні.</w:t>
      </w:r>
    </w:p>
    <w:p w14:paraId="3D4928C5" w14:textId="77777777" w:rsidR="001F1CFD" w:rsidRPr="00AB2491" w:rsidRDefault="001F1CFD" w:rsidP="001F1CFD">
      <w:pPr>
        <w:tabs>
          <w:tab w:val="left" w:pos="-180"/>
        </w:tabs>
        <w:spacing w:after="0" w:line="240" w:lineRule="auto"/>
        <w:ind w:firstLine="567"/>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Нова українська школа передбачає ефективну та конструктивну участь учнівської молоді в громадському житті. Дієвим чинником розвитку громадянської та соціальної компетенції учнівської молоді, заснованому на ідеях демократії, справедливості, прав людини, добробуту та здорового способу життя, з усвідомленням рівних прав і можливостей є організація роботи органу учнівського самоврядування.</w:t>
      </w:r>
    </w:p>
    <w:p w14:paraId="3AADDA25" w14:textId="10C0A949"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Голов</w:t>
      </w:r>
      <w:r w:rsidR="00E03DDA">
        <w:rPr>
          <w:rFonts w:ascii="Times New Roman" w:hAnsi="Times New Roman" w:cs="Times New Roman"/>
          <w:sz w:val="28"/>
          <w:szCs w:val="28"/>
          <w:lang w:val="uk-UA"/>
        </w:rPr>
        <w:t>ою</w:t>
      </w:r>
      <w:r w:rsidRPr="00AB2491">
        <w:rPr>
          <w:rFonts w:ascii="Times New Roman" w:hAnsi="Times New Roman" w:cs="Times New Roman"/>
          <w:sz w:val="28"/>
          <w:szCs w:val="28"/>
          <w:lang w:val="uk-UA"/>
        </w:rPr>
        <w:t xml:space="preserve"> РУС було обрано ученицю 10-А  класу Федрак Анастасію. </w:t>
      </w:r>
    </w:p>
    <w:p w14:paraId="3A968958" w14:textId="77777777"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РУС нашого закладу складалась із 7 комісїй: </w:t>
      </w:r>
    </w:p>
    <w:p w14:paraId="3C1FCEE2"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освіти загальної та позакласної,</w:t>
      </w:r>
    </w:p>
    <w:p w14:paraId="2B508CBE"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спорту і здорового способу життя,</w:t>
      </w:r>
    </w:p>
    <w:p w14:paraId="4C342A4B"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культури та дозвілля, </w:t>
      </w:r>
    </w:p>
    <w:p w14:paraId="08474DD9"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захисту прав учнів, допомоги в складних ситуаціях,</w:t>
      </w:r>
    </w:p>
    <w:p w14:paraId="32824610"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комісії по роботі з учнями 1-4 класів, </w:t>
      </w:r>
    </w:p>
    <w:p w14:paraId="4AC6B18C"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преси та інформації,</w:t>
      </w:r>
    </w:p>
    <w:p w14:paraId="43962A9D" w14:textId="77777777" w:rsidR="001F1CFD" w:rsidRPr="00AB2491" w:rsidRDefault="001F1CFD" w:rsidP="001F1CFD">
      <w:pPr>
        <w:pStyle w:val="a5"/>
        <w:numPr>
          <w:ilvl w:val="0"/>
          <w:numId w:val="17"/>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національно-патріотичного виховання.</w:t>
      </w:r>
    </w:p>
    <w:p w14:paraId="72EDB24E" w14:textId="3D4C10C2" w:rsidR="001F1CFD" w:rsidRPr="00AB2491" w:rsidRDefault="001F1CFD" w:rsidP="00A751ED">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Рада учнівського самоврядування була сформована з урахуванням побажань всіх класів школи з 1-го по 11-й. До її складу увійшли представники старших класів. Метою </w:t>
      </w:r>
      <w:r w:rsidR="00A751ED">
        <w:rPr>
          <w:rFonts w:ascii="Times New Roman" w:hAnsi="Times New Roman" w:cs="Times New Roman"/>
          <w:sz w:val="28"/>
          <w:szCs w:val="28"/>
          <w:lang w:val="uk-UA"/>
        </w:rPr>
        <w:t xml:space="preserve">діяльності учнівського </w:t>
      </w:r>
      <w:r w:rsidRPr="00AB2491">
        <w:rPr>
          <w:rFonts w:ascii="Times New Roman" w:hAnsi="Times New Roman" w:cs="Times New Roman"/>
          <w:sz w:val="28"/>
          <w:szCs w:val="28"/>
          <w:lang w:val="uk-UA"/>
        </w:rPr>
        <w:t xml:space="preserve">самоврядування є спільна колективна </w:t>
      </w:r>
      <w:r w:rsidR="00A751ED">
        <w:rPr>
          <w:rFonts w:ascii="Times New Roman" w:hAnsi="Times New Roman" w:cs="Times New Roman"/>
          <w:sz w:val="28"/>
          <w:szCs w:val="28"/>
          <w:lang w:val="uk-UA"/>
        </w:rPr>
        <w:t xml:space="preserve">і </w:t>
      </w:r>
      <w:r w:rsidRPr="00AB2491">
        <w:rPr>
          <w:rFonts w:ascii="Times New Roman" w:hAnsi="Times New Roman" w:cs="Times New Roman"/>
          <w:sz w:val="28"/>
          <w:szCs w:val="28"/>
          <w:lang w:val="uk-UA"/>
        </w:rPr>
        <w:t>творча справа, яка об’єднує навколо себе максимальну кількість учасників, дає можливість кожному спробувати свої сили, розкрити здібності і можливості. Робота учнів над про</w:t>
      </w:r>
      <w:r w:rsidR="009F1585">
        <w:rPr>
          <w:rFonts w:ascii="Times New Roman" w:hAnsi="Times New Roman" w:cs="Times New Roman"/>
          <w:sz w:val="28"/>
          <w:szCs w:val="28"/>
          <w:lang w:val="uk-UA"/>
        </w:rPr>
        <w:t>є</w:t>
      </w:r>
      <w:r w:rsidRPr="00AB2491">
        <w:rPr>
          <w:rFonts w:ascii="Times New Roman" w:hAnsi="Times New Roman" w:cs="Times New Roman"/>
          <w:sz w:val="28"/>
          <w:szCs w:val="28"/>
          <w:lang w:val="uk-UA"/>
        </w:rPr>
        <w:t xml:space="preserve">ктами допомогла згуртувати учнів, сприяла самореалізації їх здібностей та організувала їх позашкільне життя. </w:t>
      </w:r>
    </w:p>
    <w:p w14:paraId="23DE6268" w14:textId="4BCBB40C" w:rsidR="001F1CFD" w:rsidRPr="00AB2491" w:rsidRDefault="00904734" w:rsidP="001F1CFD">
      <w:pPr>
        <w:tabs>
          <w:tab w:val="left" w:pos="-180"/>
        </w:tabs>
        <w:spacing w:after="0" w:line="240" w:lineRule="auto"/>
        <w:ind w:firstLine="34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F1CFD" w:rsidRPr="00AB2491">
        <w:rPr>
          <w:rFonts w:ascii="Times New Roman" w:hAnsi="Times New Roman" w:cs="Times New Roman"/>
          <w:sz w:val="28"/>
          <w:szCs w:val="28"/>
          <w:lang w:val="uk-UA"/>
        </w:rPr>
        <w:t>Лідери учнівського самоврядування взяли участь у організації та проведенні різних заходів:</w:t>
      </w:r>
    </w:p>
    <w:p w14:paraId="2572043A" w14:textId="77777777"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ранкових зустрічей у «Щедрий вівторок» з учнями 1-4 класів про 30 добрих справ для розвитку доброти;</w:t>
      </w:r>
    </w:p>
    <w:p w14:paraId="2218F3BF" w14:textId="60C70840"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працювали над проектом «Квітчаста хустка Буковини»;</w:t>
      </w:r>
    </w:p>
    <w:p w14:paraId="324BB596" w14:textId="28650EA7"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допомагали в проведенні акцій « День Миру», до Дня героїв «Небесної сотні», Дня єднання, «Пташина їдальня»;</w:t>
      </w:r>
    </w:p>
    <w:p w14:paraId="1D82151C" w14:textId="2C8974C3"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участь в челенджі «Подяка ЗСУ» (онлайн)</w:t>
      </w:r>
    </w:p>
    <w:p w14:paraId="22708FF1" w14:textId="30512153"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участь  у загальношкільному заході до Дня примирення та пам’яті (онлайн);</w:t>
      </w:r>
    </w:p>
    <w:p w14:paraId="534ECFF0" w14:textId="337847BE"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участь у загальношкільному заході «Парад квітів» ( онлайн);</w:t>
      </w:r>
    </w:p>
    <w:p w14:paraId="118C1DA8" w14:textId="77777777" w:rsidR="001F1CFD" w:rsidRPr="00AB2491" w:rsidRDefault="001F1CFD" w:rsidP="001F1CF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челенджі «Мій чотирьохлапий друг» (онлайн)</w:t>
      </w:r>
    </w:p>
    <w:p w14:paraId="720757F9" w14:textId="12341D43" w:rsidR="001F1CFD" w:rsidRPr="00AB2491" w:rsidRDefault="00904734" w:rsidP="00904734">
      <w:pPr>
        <w:tabs>
          <w:tab w:val="left" w:pos="-180"/>
        </w:tabs>
        <w:spacing w:after="0" w:line="240" w:lineRule="auto"/>
        <w:ind w:firstLine="340"/>
        <w:jc w:val="both"/>
        <w:rPr>
          <w:rFonts w:ascii="Times New Roman" w:eastAsia="Symbol" w:hAnsi="Times New Roman" w:cs="Times New Roman"/>
          <w:color w:val="000000"/>
          <w:sz w:val="28"/>
          <w:szCs w:val="28"/>
          <w:shd w:val="clear" w:color="auto" w:fill="FFFFFF"/>
          <w:lang w:val="uk-UA"/>
        </w:rPr>
      </w:pPr>
      <w:r>
        <w:rPr>
          <w:rFonts w:ascii="Times New Roman" w:hAnsi="Times New Roman" w:cs="Times New Roman"/>
          <w:sz w:val="28"/>
          <w:szCs w:val="28"/>
          <w:lang w:val="uk-UA"/>
        </w:rPr>
        <w:lastRenderedPageBreak/>
        <w:tab/>
      </w:r>
      <w:r w:rsidR="001F1CFD" w:rsidRPr="00AB2491">
        <w:rPr>
          <w:rFonts w:ascii="Times New Roman" w:hAnsi="Times New Roman" w:cs="Times New Roman"/>
          <w:sz w:val="28"/>
          <w:szCs w:val="28"/>
          <w:lang w:val="uk-UA"/>
        </w:rPr>
        <w:t>За ініціативи організації учнівського самоврядування проведено ряд заходів</w:t>
      </w:r>
      <w:r>
        <w:rPr>
          <w:rFonts w:ascii="Times New Roman" w:hAnsi="Times New Roman" w:cs="Times New Roman"/>
          <w:sz w:val="28"/>
          <w:szCs w:val="28"/>
          <w:lang w:val="uk-UA"/>
        </w:rPr>
        <w:t xml:space="preserve">, які </w:t>
      </w:r>
      <w:r w:rsidRPr="00AB2491">
        <w:rPr>
          <w:rFonts w:ascii="Times New Roman" w:eastAsia="Symbol" w:hAnsi="Times New Roman" w:cs="Times New Roman"/>
          <w:color w:val="000000"/>
          <w:sz w:val="28"/>
          <w:szCs w:val="28"/>
          <w:shd w:val="clear" w:color="auto" w:fill="FFFFFF"/>
          <w:lang w:val="uk-UA"/>
        </w:rPr>
        <w:t>спрямован</w:t>
      </w:r>
      <w:r>
        <w:rPr>
          <w:rFonts w:ascii="Times New Roman" w:eastAsia="Symbol" w:hAnsi="Times New Roman" w:cs="Times New Roman"/>
          <w:color w:val="000000"/>
          <w:sz w:val="28"/>
          <w:szCs w:val="28"/>
          <w:shd w:val="clear" w:color="auto" w:fill="FFFFFF"/>
          <w:lang w:val="uk-UA"/>
        </w:rPr>
        <w:t>і</w:t>
      </w:r>
      <w:r w:rsidRPr="00AB2491">
        <w:rPr>
          <w:rFonts w:ascii="Times New Roman" w:eastAsia="Symbol" w:hAnsi="Times New Roman" w:cs="Times New Roman"/>
          <w:color w:val="000000"/>
          <w:sz w:val="28"/>
          <w:szCs w:val="28"/>
          <w:shd w:val="clear" w:color="auto" w:fill="FFFFFF"/>
          <w:lang w:val="uk-UA"/>
        </w:rPr>
        <w:t xml:space="preserve"> на </w:t>
      </w:r>
      <w:r w:rsidRPr="00AB2491">
        <w:rPr>
          <w:rFonts w:ascii="Times New Roman" w:hAnsi="Times New Roman" w:cs="Times New Roman"/>
          <w:color w:val="000000"/>
          <w:sz w:val="28"/>
          <w:szCs w:val="28"/>
          <w:shd w:val="clear" w:color="auto" w:fill="FFFFFF"/>
          <w:lang w:val="uk-UA"/>
        </w:rPr>
        <w:t>вивчення європейських цінностей та виховання лідерських якостей учнів, а також поглиблення знань про Європу, європейську інтеграцію країн, історію, географію, культуру, мистецтво, науку.</w:t>
      </w:r>
      <w:r w:rsidRPr="00AB2491">
        <w:rPr>
          <w:rFonts w:ascii="Times New Roman" w:eastAsia="Symbol" w:hAnsi="Times New Roman" w:cs="Times New Roman"/>
          <w:color w:val="000000"/>
          <w:sz w:val="28"/>
          <w:szCs w:val="28"/>
          <w:shd w:val="clear" w:color="auto" w:fill="FFFFFF"/>
          <w:lang w:val="uk-UA"/>
        </w:rPr>
        <w:t xml:space="preserve"> </w:t>
      </w:r>
      <w:r>
        <w:rPr>
          <w:rFonts w:ascii="Times New Roman" w:eastAsia="Symbol" w:hAnsi="Times New Roman" w:cs="Times New Roman"/>
          <w:color w:val="000000"/>
          <w:sz w:val="28"/>
          <w:szCs w:val="28"/>
          <w:shd w:val="clear" w:color="auto" w:fill="FFFFFF"/>
          <w:lang w:val="uk-UA"/>
        </w:rPr>
        <w:t>Зокрема,</w:t>
      </w:r>
      <w:r w:rsidRPr="00AB2491">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проведено</w:t>
      </w:r>
      <w:r>
        <w:rPr>
          <w:rFonts w:ascii="Times New Roman" w:eastAsia="Symbol" w:hAnsi="Times New Roman" w:cs="Times New Roman"/>
          <w:color w:val="000000"/>
          <w:sz w:val="28"/>
          <w:szCs w:val="28"/>
          <w:shd w:val="clear" w:color="auto" w:fill="FFFFFF"/>
          <w:lang w:val="uk-UA"/>
        </w:rPr>
        <w:t xml:space="preserve"> до</w:t>
      </w:r>
      <w:r w:rsidR="001F1CFD" w:rsidRPr="00AB2491">
        <w:rPr>
          <w:rFonts w:ascii="Times New Roman" w:hAnsi="Times New Roman" w:cs="Times New Roman"/>
          <w:sz w:val="28"/>
          <w:szCs w:val="28"/>
          <w:lang w:val="uk-UA"/>
        </w:rPr>
        <w:t xml:space="preserve"> 9 травня</w:t>
      </w:r>
      <w:r>
        <w:rPr>
          <w:rFonts w:ascii="Times New Roman" w:hAnsi="Times New Roman" w:cs="Times New Roman"/>
          <w:sz w:val="28"/>
          <w:szCs w:val="28"/>
          <w:lang w:val="uk-UA"/>
        </w:rPr>
        <w:t xml:space="preserve"> </w:t>
      </w:r>
      <w:r w:rsidR="001F1CFD" w:rsidRPr="00AB2491">
        <w:rPr>
          <w:rFonts w:ascii="Times New Roman" w:hAnsi="Times New Roman" w:cs="Times New Roman"/>
          <w:sz w:val="28"/>
          <w:szCs w:val="28"/>
          <w:lang w:val="uk-UA"/>
        </w:rPr>
        <w:t>на відзначення миру та єдності на континенті: «Права і гідність в Європі</w:t>
      </w:r>
      <w:r>
        <w:rPr>
          <w:rFonts w:ascii="Times New Roman" w:hAnsi="Times New Roman" w:cs="Times New Roman"/>
          <w:sz w:val="28"/>
          <w:szCs w:val="28"/>
          <w:lang w:val="uk-UA"/>
        </w:rPr>
        <w:t>»</w:t>
      </w:r>
      <w:r w:rsidR="001F1CFD" w:rsidRPr="00AB2491">
        <w:rPr>
          <w:rFonts w:ascii="Times New Roman" w:hAnsi="Times New Roman" w:cs="Times New Roman"/>
          <w:sz w:val="28"/>
          <w:szCs w:val="28"/>
          <w:lang w:val="uk-UA"/>
        </w:rPr>
        <w:t>, «Європейська демократія та свобода», «Шлях інтеграції України до ЄС».</w:t>
      </w:r>
    </w:p>
    <w:p w14:paraId="7445623F" w14:textId="77777777" w:rsidR="009F1585" w:rsidRPr="009F1585" w:rsidRDefault="009F1585" w:rsidP="001F1CFD">
      <w:pPr>
        <w:spacing w:after="0" w:line="240" w:lineRule="auto"/>
        <w:ind w:firstLine="567"/>
        <w:jc w:val="both"/>
        <w:rPr>
          <w:rFonts w:ascii="Times New Roman" w:hAnsi="Times New Roman" w:cs="Times New Roman"/>
          <w:sz w:val="28"/>
          <w:szCs w:val="28"/>
          <w:shd w:val="clear" w:color="auto" w:fill="FFFFFF"/>
          <w:lang w:val="uk-UA"/>
        </w:rPr>
      </w:pPr>
      <w:r w:rsidRPr="009F1585">
        <w:rPr>
          <w:rFonts w:ascii="Times New Roman" w:hAnsi="Times New Roman" w:cs="Times New Roman"/>
          <w:sz w:val="28"/>
          <w:szCs w:val="28"/>
          <w:shd w:val="clear" w:color="auto" w:fill="FFFFFF"/>
          <w:lang w:val="uk-UA"/>
        </w:rPr>
        <w:t xml:space="preserve">У закладі проведено засідання батьківського комітету та ряд класних батьківських зборів, на яких розглядалося питання запобігання проявів булінгу в учнівському середовищі. Постійно оновлюються стенди на правову тематику, де розміщено матеріали щодо профілактики та попередження булінгу, телефони довіри. На сайті школи постійно оновлюється інформація на сторінці «Протидія булінгу», на якій розміщено Закон України "Про внесення змін до деяких законодавчих актів України щодо протидії булінгу (цькування)", Правила поведінки здобувача освіти в закладі освіти, План заходів, спрямованих на запобігання та протидію булінгу (цькування) в закладі освіти, Порядок надання та розгляду (з дотриманням конфіденційності) заяв про випадки булінгу (цькування) в закладі освіти, Порядок реагування на доведені випадки булінгу (цькування) в закладі освіти та відповідальність осіб, причетних до булінгу. </w:t>
      </w:r>
    </w:p>
    <w:p w14:paraId="1EC6ED16" w14:textId="4ECB9CA6" w:rsidR="001F1CFD" w:rsidRPr="00AB2491" w:rsidRDefault="00D91AD5" w:rsidP="001F1CFD">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Проте хочу зазначити, що </w:t>
      </w:r>
      <w:r w:rsidR="001F1CFD" w:rsidRPr="00AB2491">
        <w:rPr>
          <w:rFonts w:ascii="Times New Roman" w:hAnsi="Times New Roman" w:cs="Times New Roman"/>
          <w:sz w:val="28"/>
          <w:szCs w:val="28"/>
          <w:lang w:val="uk-UA"/>
        </w:rPr>
        <w:t xml:space="preserve">в організації виховної роботи школи є певні недоліки: потребує подальшого розвитку робота </w:t>
      </w:r>
      <w:r>
        <w:rPr>
          <w:rFonts w:ascii="Times New Roman" w:hAnsi="Times New Roman" w:cs="Times New Roman"/>
          <w:sz w:val="28"/>
          <w:szCs w:val="28"/>
          <w:lang w:val="uk-UA"/>
        </w:rPr>
        <w:t>із</w:t>
      </w:r>
      <w:r w:rsidR="001F1CFD" w:rsidRPr="00AB249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учнівського </w:t>
      </w:r>
      <w:r w:rsidR="001F1CFD" w:rsidRPr="00AB2491">
        <w:rPr>
          <w:rFonts w:ascii="Times New Roman" w:hAnsi="Times New Roman" w:cs="Times New Roman"/>
          <w:sz w:val="28"/>
          <w:szCs w:val="28"/>
          <w:lang w:val="uk-UA"/>
        </w:rPr>
        <w:t>самоврядування: розширення команди лідерів, підтримці активних і вмотивованих учнів, які прагнуть створювати креативні і цікаві проєкти, організації та реалізації учнівських ініціатив;  необхідне розширення мережі гуртків та їх якісна робота; створення бази методичних матеріалів, розроблених класними керівниками.</w:t>
      </w:r>
    </w:p>
    <w:p w14:paraId="79FAF6AF" w14:textId="05649900" w:rsidR="00595F21" w:rsidRPr="00FA3805" w:rsidRDefault="00595F21" w:rsidP="00FA3805">
      <w:pPr>
        <w:pStyle w:val="a5"/>
        <w:numPr>
          <w:ilvl w:val="0"/>
          <w:numId w:val="21"/>
        </w:numPr>
        <w:spacing w:after="0" w:line="240" w:lineRule="auto"/>
        <w:jc w:val="center"/>
        <w:rPr>
          <w:rFonts w:ascii="Times New Roman" w:hAnsi="Times New Roman" w:cs="Times New Roman"/>
          <w:b/>
          <w:bCs/>
          <w:color w:val="2E74B5" w:themeColor="accent5" w:themeShade="BF"/>
          <w:sz w:val="28"/>
          <w:szCs w:val="28"/>
          <w:lang w:val="uk-UA"/>
        </w:rPr>
      </w:pPr>
      <w:r w:rsidRPr="00FA3805">
        <w:rPr>
          <w:rFonts w:ascii="Times New Roman" w:hAnsi="Times New Roman" w:cs="Times New Roman"/>
          <w:b/>
          <w:bCs/>
          <w:color w:val="2E74B5" w:themeColor="accent5" w:themeShade="BF"/>
          <w:sz w:val="28"/>
          <w:szCs w:val="28"/>
          <w:lang w:val="uk-UA"/>
        </w:rPr>
        <w:t>Облік відвідування</w:t>
      </w:r>
    </w:p>
    <w:p w14:paraId="300F338E" w14:textId="0CF6B4CA" w:rsidR="00130487" w:rsidRPr="00130487" w:rsidRDefault="00130487" w:rsidP="00130487">
      <w:pPr>
        <w:tabs>
          <w:tab w:val="num" w:pos="993"/>
        </w:tabs>
        <w:spacing w:after="0" w:line="240" w:lineRule="auto"/>
        <w:ind w:firstLine="709"/>
        <w:jc w:val="both"/>
        <w:rPr>
          <w:rFonts w:ascii="Times New Roman" w:hAnsi="Times New Roman" w:cs="Times New Roman"/>
          <w:sz w:val="28"/>
          <w:szCs w:val="28"/>
          <w:lang w:val="uk-UA"/>
        </w:rPr>
      </w:pPr>
      <w:r w:rsidRPr="00130487">
        <w:rPr>
          <w:rFonts w:ascii="Times New Roman" w:hAnsi="Times New Roman" w:cs="Times New Roman"/>
          <w:sz w:val="28"/>
          <w:szCs w:val="28"/>
          <w:lang w:val="uk-UA"/>
        </w:rPr>
        <w:t>Адміністрацією школи та класними керівниками здійснювався контроль за відвідуванням учнями навчальних занять</w:t>
      </w:r>
      <w:r w:rsidR="00EE7801">
        <w:rPr>
          <w:rFonts w:ascii="Times New Roman" w:hAnsi="Times New Roman" w:cs="Times New Roman"/>
          <w:sz w:val="28"/>
          <w:szCs w:val="28"/>
          <w:lang w:val="uk-UA"/>
        </w:rPr>
        <w:t>, яке обліковувалося в</w:t>
      </w:r>
      <w:r w:rsidRPr="00130487">
        <w:rPr>
          <w:rFonts w:ascii="Times New Roman" w:hAnsi="Times New Roman" w:cs="Times New Roman"/>
          <w:sz w:val="28"/>
          <w:szCs w:val="28"/>
          <w:lang w:val="uk-UA"/>
        </w:rPr>
        <w:t xml:space="preserve"> </w:t>
      </w:r>
      <w:r w:rsidR="00EE7801">
        <w:rPr>
          <w:rFonts w:ascii="Times New Roman" w:hAnsi="Times New Roman" w:cs="Times New Roman"/>
          <w:sz w:val="28"/>
          <w:szCs w:val="28"/>
          <w:lang w:val="uk-UA"/>
        </w:rPr>
        <w:t xml:space="preserve">класних </w:t>
      </w:r>
      <w:r w:rsidRPr="00130487">
        <w:rPr>
          <w:rFonts w:ascii="Times New Roman" w:hAnsi="Times New Roman" w:cs="Times New Roman"/>
          <w:sz w:val="28"/>
          <w:szCs w:val="28"/>
          <w:lang w:val="uk-UA"/>
        </w:rPr>
        <w:t>журнал</w:t>
      </w:r>
      <w:r w:rsidR="00EE7801">
        <w:rPr>
          <w:rFonts w:ascii="Times New Roman" w:hAnsi="Times New Roman" w:cs="Times New Roman"/>
          <w:sz w:val="28"/>
          <w:szCs w:val="28"/>
          <w:lang w:val="uk-UA"/>
        </w:rPr>
        <w:t xml:space="preserve">ах </w:t>
      </w:r>
      <w:r w:rsidRPr="00130487">
        <w:rPr>
          <w:rFonts w:ascii="Times New Roman" w:hAnsi="Times New Roman" w:cs="Times New Roman"/>
          <w:sz w:val="28"/>
          <w:szCs w:val="28"/>
          <w:lang w:val="uk-UA"/>
        </w:rPr>
        <w:t xml:space="preserve">та журналах оперативного контролю. </w:t>
      </w:r>
    </w:p>
    <w:p w14:paraId="52399145" w14:textId="21F6FDAD" w:rsidR="00130487" w:rsidRPr="00130487" w:rsidRDefault="00130487" w:rsidP="00130487">
      <w:pPr>
        <w:tabs>
          <w:tab w:val="num" w:pos="993"/>
        </w:tabs>
        <w:spacing w:after="0" w:line="240" w:lineRule="auto"/>
        <w:ind w:firstLine="709"/>
        <w:jc w:val="both"/>
        <w:rPr>
          <w:rFonts w:ascii="Times New Roman" w:hAnsi="Times New Roman" w:cs="Times New Roman"/>
          <w:sz w:val="28"/>
          <w:szCs w:val="28"/>
          <w:lang w:val="uk-UA"/>
        </w:rPr>
      </w:pPr>
      <w:r w:rsidRPr="00130487">
        <w:rPr>
          <w:rFonts w:ascii="Times New Roman" w:hAnsi="Times New Roman" w:cs="Times New Roman"/>
          <w:sz w:val="28"/>
          <w:szCs w:val="28"/>
          <w:lang w:val="uk-UA"/>
        </w:rPr>
        <w:t>За результатами аналізу, який проводився кожного місяця та в кінці І та ІІ семестрів,</w:t>
      </w:r>
      <w:r w:rsidR="00EE7801">
        <w:rPr>
          <w:rFonts w:ascii="Times New Roman" w:hAnsi="Times New Roman" w:cs="Times New Roman"/>
          <w:sz w:val="28"/>
          <w:szCs w:val="28"/>
          <w:lang w:val="uk-UA"/>
        </w:rPr>
        <w:t xml:space="preserve"> </w:t>
      </w:r>
      <w:r w:rsidRPr="00130487">
        <w:rPr>
          <w:rFonts w:ascii="Times New Roman" w:hAnsi="Times New Roman" w:cs="Times New Roman"/>
          <w:sz w:val="28"/>
          <w:szCs w:val="28"/>
          <w:lang w:val="uk-UA"/>
        </w:rPr>
        <w:t>встановлено,</w:t>
      </w:r>
      <w:r w:rsidR="00EE7801">
        <w:rPr>
          <w:rFonts w:ascii="Times New Roman" w:hAnsi="Times New Roman" w:cs="Times New Roman"/>
          <w:sz w:val="28"/>
          <w:szCs w:val="28"/>
          <w:lang w:val="uk-UA"/>
        </w:rPr>
        <w:t xml:space="preserve"> що в</w:t>
      </w:r>
      <w:r>
        <w:rPr>
          <w:rFonts w:ascii="Times New Roman" w:hAnsi="Times New Roman" w:cs="Times New Roman"/>
          <w:sz w:val="28"/>
          <w:szCs w:val="28"/>
          <w:lang w:val="uk-UA"/>
        </w:rPr>
        <w:t xml:space="preserve">ідсоток відсутності учнів на начальних заняттях </w:t>
      </w:r>
      <w:r w:rsidR="00514DEE">
        <w:rPr>
          <w:rFonts w:ascii="Times New Roman" w:hAnsi="Times New Roman" w:cs="Times New Roman"/>
          <w:sz w:val="28"/>
          <w:szCs w:val="28"/>
          <w:lang w:val="uk-UA"/>
        </w:rPr>
        <w:t xml:space="preserve">у І та ІІ семестрах </w:t>
      </w:r>
      <w:r>
        <w:rPr>
          <w:rFonts w:ascii="Times New Roman" w:hAnsi="Times New Roman" w:cs="Times New Roman"/>
          <w:sz w:val="28"/>
          <w:szCs w:val="28"/>
          <w:lang w:val="uk-UA"/>
        </w:rPr>
        <w:t xml:space="preserve">у жодному з класів не перевищив </w:t>
      </w:r>
      <w:r w:rsidR="00514DEE">
        <w:rPr>
          <w:rFonts w:ascii="Times New Roman" w:hAnsi="Times New Roman" w:cs="Times New Roman"/>
          <w:sz w:val="28"/>
          <w:szCs w:val="28"/>
          <w:lang w:val="uk-UA"/>
        </w:rPr>
        <w:t>27%.</w:t>
      </w:r>
    </w:p>
    <w:p w14:paraId="0586F73C" w14:textId="42C856AD" w:rsidR="00130487" w:rsidRPr="00130487" w:rsidRDefault="00130487" w:rsidP="00130487">
      <w:pPr>
        <w:tabs>
          <w:tab w:val="num" w:pos="993"/>
        </w:tabs>
        <w:spacing w:after="0" w:line="240" w:lineRule="auto"/>
        <w:ind w:firstLine="709"/>
        <w:jc w:val="both"/>
        <w:rPr>
          <w:rFonts w:ascii="Times New Roman" w:hAnsi="Times New Roman" w:cs="Times New Roman"/>
          <w:sz w:val="28"/>
          <w:szCs w:val="28"/>
          <w:lang w:val="uk-UA"/>
        </w:rPr>
      </w:pPr>
      <w:r w:rsidRPr="00130487">
        <w:rPr>
          <w:rFonts w:ascii="Times New Roman" w:hAnsi="Times New Roman" w:cs="Times New Roman"/>
          <w:sz w:val="28"/>
          <w:szCs w:val="28"/>
          <w:lang w:val="uk-UA"/>
        </w:rPr>
        <w:t xml:space="preserve">Проте, класним керівникам і вчителям-предметникам необхідно, і надалі, відповідально ставитись до виконання своїх обов’язків,  постійно проводити профілактичну роботу з учнями щодо запізнень, відвідування уроків, з вивчення та неухильного виконання учнями правил внутрішньошкільного розпорядку. ШМО класних керівників повинно приділяти цьому питанню першочергову увагу. </w:t>
      </w:r>
    </w:p>
    <w:p w14:paraId="2BD69575" w14:textId="15B1DC2B" w:rsidR="00595F21"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Гурткова робота</w:t>
      </w:r>
    </w:p>
    <w:p w14:paraId="174B9CCE" w14:textId="7D37D808" w:rsidR="00BE79C9" w:rsidRPr="00733C30" w:rsidRDefault="00733C30" w:rsidP="00733C30">
      <w:pPr>
        <w:spacing w:after="0" w:line="240" w:lineRule="auto"/>
        <w:ind w:firstLine="709"/>
        <w:jc w:val="both"/>
        <w:rPr>
          <w:rStyle w:val="21"/>
          <w:rFonts w:ascii="Times New Roman" w:hAnsi="Times New Roman" w:cs="Times New Roman"/>
          <w:szCs w:val="28"/>
          <w:shd w:val="clear" w:color="auto" w:fill="auto"/>
          <w:lang w:val="uk-UA"/>
        </w:rPr>
      </w:pPr>
      <w:r w:rsidRPr="00733C30">
        <w:rPr>
          <w:rFonts w:ascii="Times New Roman" w:hAnsi="Times New Roman" w:cs="Times New Roman"/>
          <w:sz w:val="28"/>
          <w:szCs w:val="28"/>
          <w:lang w:val="uk-UA"/>
        </w:rPr>
        <w:t xml:space="preserve">У </w:t>
      </w:r>
      <w:r w:rsidR="00E94B14">
        <w:rPr>
          <w:rFonts w:ascii="Times New Roman" w:hAnsi="Times New Roman" w:cs="Times New Roman"/>
          <w:sz w:val="28"/>
          <w:szCs w:val="28"/>
          <w:lang w:val="uk-UA"/>
        </w:rPr>
        <w:t>Кіцманському ЗЗСО І-ІІІ ст.</w:t>
      </w:r>
      <w:r w:rsidRPr="00733C30">
        <w:rPr>
          <w:rFonts w:ascii="Times New Roman" w:hAnsi="Times New Roman" w:cs="Times New Roman"/>
          <w:sz w:val="28"/>
          <w:szCs w:val="28"/>
          <w:lang w:val="uk-UA"/>
        </w:rPr>
        <w:t xml:space="preserve"> </w:t>
      </w:r>
      <w:r w:rsidR="00E94B14">
        <w:rPr>
          <w:rFonts w:ascii="Times New Roman" w:hAnsi="Times New Roman" w:cs="Times New Roman"/>
          <w:sz w:val="28"/>
          <w:szCs w:val="28"/>
          <w:lang w:val="uk-UA"/>
        </w:rPr>
        <w:t xml:space="preserve">налагоджена </w:t>
      </w:r>
      <w:r w:rsidRPr="00733C30">
        <w:rPr>
          <w:rFonts w:ascii="Times New Roman" w:hAnsi="Times New Roman" w:cs="Times New Roman"/>
          <w:sz w:val="28"/>
          <w:szCs w:val="28"/>
          <w:lang w:val="uk-UA"/>
        </w:rPr>
        <w:t xml:space="preserve">система позашкільної освіти, яка включає різні напрями розвитку здібностей учнів. Учні розвиваються у гуртках, що працюють на базі школи, та інших гуртках </w:t>
      </w:r>
      <w:r w:rsidR="00E94B14">
        <w:rPr>
          <w:rFonts w:ascii="Times New Roman" w:hAnsi="Times New Roman" w:cs="Times New Roman"/>
          <w:sz w:val="28"/>
          <w:szCs w:val="28"/>
          <w:lang w:val="uk-UA"/>
        </w:rPr>
        <w:t xml:space="preserve">на базі </w:t>
      </w:r>
      <w:r w:rsidR="00E94B14">
        <w:rPr>
          <w:rFonts w:ascii="Times New Roman" w:hAnsi="Times New Roman" w:cs="Times New Roman"/>
          <w:sz w:val="28"/>
          <w:szCs w:val="28"/>
          <w:lang w:val="uk-UA"/>
        </w:rPr>
        <w:lastRenderedPageBreak/>
        <w:t>позашкільних закладів територіальної громади</w:t>
      </w:r>
      <w:r w:rsidRPr="00733C30">
        <w:rPr>
          <w:rFonts w:ascii="Times New Roman" w:hAnsi="Times New Roman" w:cs="Times New Roman"/>
          <w:sz w:val="28"/>
          <w:szCs w:val="28"/>
          <w:lang w:val="uk-UA"/>
        </w:rPr>
        <w:t>. Згідно плану роботи на 2021/2022 навчальний рік у школі працювали такі гуртки та спортивні секції:</w:t>
      </w:r>
    </w:p>
    <w:tbl>
      <w:tblPr>
        <w:tblStyle w:val="a6"/>
        <w:tblpPr w:leftFromText="180" w:rightFromText="180" w:vertAnchor="text" w:horzAnchor="margin" w:tblpX="132" w:tblpY="131"/>
        <w:tblW w:w="0" w:type="auto"/>
        <w:tblLook w:val="04A0" w:firstRow="1" w:lastRow="0" w:firstColumn="1" w:lastColumn="0" w:noHBand="0" w:noVBand="1"/>
      </w:tblPr>
      <w:tblGrid>
        <w:gridCol w:w="988"/>
        <w:gridCol w:w="3260"/>
        <w:gridCol w:w="1559"/>
        <w:gridCol w:w="1701"/>
        <w:gridCol w:w="1559"/>
      </w:tblGrid>
      <w:tr w:rsidR="00BE79C9" w:rsidRPr="004A3663" w14:paraId="4D085474" w14:textId="77777777" w:rsidTr="00733C30">
        <w:trPr>
          <w:trHeight w:val="497"/>
        </w:trPr>
        <w:tc>
          <w:tcPr>
            <w:tcW w:w="988" w:type="dxa"/>
          </w:tcPr>
          <w:p w14:paraId="4ACB4BA6" w14:textId="77777777" w:rsidR="00BE79C9" w:rsidRPr="004A3663" w:rsidRDefault="00BE79C9" w:rsidP="00733C30">
            <w:pPr>
              <w:jc w:val="center"/>
              <w:rPr>
                <w:rFonts w:ascii="Times New Roman" w:hAnsi="Times New Roman"/>
                <w:b/>
                <w:sz w:val="28"/>
                <w:szCs w:val="28"/>
                <w:lang w:val="uk-UA"/>
              </w:rPr>
            </w:pPr>
            <w:r w:rsidRPr="004A3663">
              <w:rPr>
                <w:rFonts w:ascii="Times New Roman" w:hAnsi="Times New Roman"/>
                <w:b/>
                <w:sz w:val="28"/>
                <w:szCs w:val="28"/>
                <w:lang w:val="uk-UA"/>
              </w:rPr>
              <w:t>№ п/п</w:t>
            </w:r>
          </w:p>
        </w:tc>
        <w:tc>
          <w:tcPr>
            <w:tcW w:w="3260" w:type="dxa"/>
          </w:tcPr>
          <w:p w14:paraId="7421FDB6" w14:textId="77777777" w:rsidR="00BE79C9" w:rsidRPr="004A3663" w:rsidRDefault="00BE79C9" w:rsidP="00733C30">
            <w:pPr>
              <w:jc w:val="center"/>
              <w:rPr>
                <w:rFonts w:ascii="Times New Roman" w:hAnsi="Times New Roman"/>
                <w:b/>
                <w:sz w:val="28"/>
                <w:szCs w:val="28"/>
                <w:lang w:val="uk-UA"/>
              </w:rPr>
            </w:pPr>
            <w:r w:rsidRPr="004A3663">
              <w:rPr>
                <w:rFonts w:ascii="Times New Roman" w:hAnsi="Times New Roman"/>
                <w:b/>
                <w:sz w:val="28"/>
                <w:szCs w:val="28"/>
                <w:lang w:val="uk-UA"/>
              </w:rPr>
              <w:t>Назва гуртка</w:t>
            </w:r>
          </w:p>
        </w:tc>
        <w:tc>
          <w:tcPr>
            <w:tcW w:w="1559" w:type="dxa"/>
          </w:tcPr>
          <w:p w14:paraId="570F2A39" w14:textId="77777777" w:rsidR="00BE79C9" w:rsidRPr="004A3663" w:rsidRDefault="00BE79C9" w:rsidP="00733C30">
            <w:pPr>
              <w:jc w:val="center"/>
              <w:rPr>
                <w:rFonts w:ascii="Times New Roman" w:hAnsi="Times New Roman"/>
                <w:b/>
                <w:sz w:val="28"/>
                <w:szCs w:val="28"/>
                <w:lang w:val="uk-UA"/>
              </w:rPr>
            </w:pPr>
            <w:r w:rsidRPr="004A3663">
              <w:rPr>
                <w:rFonts w:ascii="Times New Roman" w:hAnsi="Times New Roman"/>
                <w:b/>
                <w:sz w:val="28"/>
                <w:szCs w:val="28"/>
                <w:lang w:val="uk-UA"/>
              </w:rPr>
              <w:t>Кількість годин</w:t>
            </w:r>
          </w:p>
        </w:tc>
        <w:tc>
          <w:tcPr>
            <w:tcW w:w="1701" w:type="dxa"/>
          </w:tcPr>
          <w:p w14:paraId="7BD3B754" w14:textId="77777777" w:rsidR="00BE79C9" w:rsidRPr="004A3663" w:rsidRDefault="00BE79C9" w:rsidP="00733C30">
            <w:pPr>
              <w:jc w:val="center"/>
              <w:rPr>
                <w:rFonts w:ascii="Times New Roman" w:hAnsi="Times New Roman"/>
                <w:b/>
                <w:sz w:val="28"/>
                <w:szCs w:val="28"/>
                <w:lang w:val="uk-UA"/>
              </w:rPr>
            </w:pPr>
            <w:r w:rsidRPr="004A3663">
              <w:rPr>
                <w:rFonts w:ascii="Times New Roman" w:hAnsi="Times New Roman"/>
                <w:b/>
                <w:sz w:val="28"/>
                <w:szCs w:val="28"/>
                <w:lang w:val="uk-UA"/>
              </w:rPr>
              <w:t>Кількість груп</w:t>
            </w:r>
          </w:p>
        </w:tc>
        <w:tc>
          <w:tcPr>
            <w:tcW w:w="1559" w:type="dxa"/>
          </w:tcPr>
          <w:p w14:paraId="042CFD91" w14:textId="77777777" w:rsidR="00BE79C9" w:rsidRPr="004A3663" w:rsidRDefault="00BE79C9" w:rsidP="00733C30">
            <w:pPr>
              <w:jc w:val="center"/>
              <w:rPr>
                <w:rFonts w:ascii="Times New Roman" w:hAnsi="Times New Roman"/>
                <w:b/>
                <w:sz w:val="28"/>
                <w:szCs w:val="28"/>
                <w:lang w:val="uk-UA"/>
              </w:rPr>
            </w:pPr>
            <w:r w:rsidRPr="004A3663">
              <w:rPr>
                <w:rFonts w:ascii="Times New Roman" w:hAnsi="Times New Roman"/>
                <w:b/>
                <w:sz w:val="28"/>
                <w:szCs w:val="28"/>
                <w:lang w:val="uk-UA"/>
              </w:rPr>
              <w:t>Кількість дітей</w:t>
            </w:r>
          </w:p>
        </w:tc>
      </w:tr>
      <w:tr w:rsidR="00BE79C9" w:rsidRPr="004A3663" w14:paraId="04CB357F" w14:textId="77777777" w:rsidTr="00E94B14">
        <w:trPr>
          <w:trHeight w:val="471"/>
        </w:trPr>
        <w:tc>
          <w:tcPr>
            <w:tcW w:w="988" w:type="dxa"/>
          </w:tcPr>
          <w:p w14:paraId="539CC97F"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40EAE16E"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«Вокальний»</w:t>
            </w:r>
          </w:p>
        </w:tc>
        <w:tc>
          <w:tcPr>
            <w:tcW w:w="1559" w:type="dxa"/>
          </w:tcPr>
          <w:p w14:paraId="0DD72011"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3</w:t>
            </w:r>
          </w:p>
        </w:tc>
        <w:tc>
          <w:tcPr>
            <w:tcW w:w="1701" w:type="dxa"/>
          </w:tcPr>
          <w:p w14:paraId="10F5DD42"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4335DF7A"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541D0B0A" w14:textId="77777777" w:rsidTr="00733C30">
        <w:trPr>
          <w:trHeight w:val="681"/>
        </w:trPr>
        <w:tc>
          <w:tcPr>
            <w:tcW w:w="988" w:type="dxa"/>
          </w:tcPr>
          <w:p w14:paraId="02D00B61"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02512B3C"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«Ангели»</w:t>
            </w:r>
          </w:p>
          <w:p w14:paraId="7EF4499A"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(хореографічний)</w:t>
            </w:r>
          </w:p>
        </w:tc>
        <w:tc>
          <w:tcPr>
            <w:tcW w:w="1559" w:type="dxa"/>
          </w:tcPr>
          <w:p w14:paraId="7CB8A19B"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8</w:t>
            </w:r>
          </w:p>
        </w:tc>
        <w:tc>
          <w:tcPr>
            <w:tcW w:w="1701" w:type="dxa"/>
          </w:tcPr>
          <w:p w14:paraId="521CBC01"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3</w:t>
            </w:r>
          </w:p>
        </w:tc>
        <w:tc>
          <w:tcPr>
            <w:tcW w:w="1559" w:type="dxa"/>
          </w:tcPr>
          <w:p w14:paraId="33656694"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45</w:t>
            </w:r>
          </w:p>
        </w:tc>
      </w:tr>
      <w:tr w:rsidR="00BE79C9" w:rsidRPr="004A3663" w14:paraId="7756FE58" w14:textId="77777777" w:rsidTr="00733C30">
        <w:trPr>
          <w:trHeight w:val="681"/>
        </w:trPr>
        <w:tc>
          <w:tcPr>
            <w:tcW w:w="988" w:type="dxa"/>
          </w:tcPr>
          <w:p w14:paraId="793D5F36"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427A9FFD" w14:textId="1A895EB9"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«Барвистий світ» (образ</w:t>
            </w:r>
            <w:r w:rsidR="00E94B14">
              <w:rPr>
                <w:rFonts w:ascii="Times New Roman" w:hAnsi="Times New Roman"/>
                <w:sz w:val="28"/>
                <w:szCs w:val="28"/>
                <w:lang w:val="uk-UA"/>
              </w:rPr>
              <w:t>.</w:t>
            </w:r>
            <w:r w:rsidRPr="004A3663">
              <w:rPr>
                <w:rFonts w:ascii="Times New Roman" w:hAnsi="Times New Roman"/>
                <w:sz w:val="28"/>
                <w:szCs w:val="28"/>
                <w:lang w:val="uk-UA"/>
              </w:rPr>
              <w:t xml:space="preserve"> мистецтво)</w:t>
            </w:r>
          </w:p>
        </w:tc>
        <w:tc>
          <w:tcPr>
            <w:tcW w:w="1559" w:type="dxa"/>
          </w:tcPr>
          <w:p w14:paraId="75589309"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701" w:type="dxa"/>
          </w:tcPr>
          <w:p w14:paraId="620DB036"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422DEFD8"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3A2C2F7B" w14:textId="77777777" w:rsidTr="00733C30">
        <w:trPr>
          <w:trHeight w:val="681"/>
        </w:trPr>
        <w:tc>
          <w:tcPr>
            <w:tcW w:w="988" w:type="dxa"/>
          </w:tcPr>
          <w:p w14:paraId="5F685DBE"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41E131E4"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«Юний захисник Вітчизни»</w:t>
            </w:r>
          </w:p>
        </w:tc>
        <w:tc>
          <w:tcPr>
            <w:tcW w:w="1559" w:type="dxa"/>
          </w:tcPr>
          <w:p w14:paraId="7743D8EF"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3</w:t>
            </w:r>
          </w:p>
        </w:tc>
        <w:tc>
          <w:tcPr>
            <w:tcW w:w="1701" w:type="dxa"/>
          </w:tcPr>
          <w:p w14:paraId="00E63241"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1A228A9C"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40925813" w14:textId="77777777" w:rsidTr="00E94B14">
        <w:trPr>
          <w:trHeight w:val="418"/>
        </w:trPr>
        <w:tc>
          <w:tcPr>
            <w:tcW w:w="988" w:type="dxa"/>
          </w:tcPr>
          <w:p w14:paraId="4C26587D"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761D8AA0"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Умілі руки (хлопці)</w:t>
            </w:r>
          </w:p>
        </w:tc>
        <w:tc>
          <w:tcPr>
            <w:tcW w:w="1559" w:type="dxa"/>
          </w:tcPr>
          <w:p w14:paraId="665C0672"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3</w:t>
            </w:r>
          </w:p>
        </w:tc>
        <w:tc>
          <w:tcPr>
            <w:tcW w:w="1701" w:type="dxa"/>
          </w:tcPr>
          <w:p w14:paraId="73703A06"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336EE6A0"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2C5734FB" w14:textId="77777777" w:rsidTr="00E94B14">
        <w:trPr>
          <w:trHeight w:val="409"/>
        </w:trPr>
        <w:tc>
          <w:tcPr>
            <w:tcW w:w="988" w:type="dxa"/>
          </w:tcPr>
          <w:p w14:paraId="4949A379"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2911393E"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 xml:space="preserve">"Вишиванка" </w:t>
            </w:r>
          </w:p>
        </w:tc>
        <w:tc>
          <w:tcPr>
            <w:tcW w:w="1559" w:type="dxa"/>
          </w:tcPr>
          <w:p w14:paraId="14CDC2AA"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701" w:type="dxa"/>
          </w:tcPr>
          <w:p w14:paraId="34B19DA5"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1CF98B06"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756F0086" w14:textId="77777777" w:rsidTr="00733C30">
        <w:trPr>
          <w:trHeight w:val="623"/>
        </w:trPr>
        <w:tc>
          <w:tcPr>
            <w:tcW w:w="988" w:type="dxa"/>
          </w:tcPr>
          <w:p w14:paraId="289845D2"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74BB4B73"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Патріотичний</w:t>
            </w:r>
          </w:p>
          <w:p w14:paraId="504A6387"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"Я люблю Україну"</w:t>
            </w:r>
          </w:p>
        </w:tc>
        <w:tc>
          <w:tcPr>
            <w:tcW w:w="1559" w:type="dxa"/>
          </w:tcPr>
          <w:p w14:paraId="50D9097C"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4</w:t>
            </w:r>
          </w:p>
        </w:tc>
        <w:tc>
          <w:tcPr>
            <w:tcW w:w="1701" w:type="dxa"/>
          </w:tcPr>
          <w:p w14:paraId="314DB2EA"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2</w:t>
            </w:r>
          </w:p>
        </w:tc>
        <w:tc>
          <w:tcPr>
            <w:tcW w:w="1559" w:type="dxa"/>
          </w:tcPr>
          <w:p w14:paraId="0CD57ED2"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30</w:t>
            </w:r>
          </w:p>
        </w:tc>
      </w:tr>
      <w:tr w:rsidR="00BE79C9" w:rsidRPr="004A3663" w14:paraId="50849A2F" w14:textId="77777777" w:rsidTr="00E94B14">
        <w:trPr>
          <w:trHeight w:val="324"/>
        </w:trPr>
        <w:tc>
          <w:tcPr>
            <w:tcW w:w="988" w:type="dxa"/>
          </w:tcPr>
          <w:p w14:paraId="3E740466"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03D9904E" w14:textId="3E3BBC59"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Спортивний "Д</w:t>
            </w:r>
            <w:r w:rsidR="00E94B14">
              <w:rPr>
                <w:rFonts w:ascii="Times New Roman" w:hAnsi="Times New Roman"/>
                <w:sz w:val="28"/>
                <w:szCs w:val="28"/>
                <w:lang w:val="uk-UA"/>
              </w:rPr>
              <w:t>зюдо</w:t>
            </w:r>
            <w:r w:rsidRPr="004A3663">
              <w:rPr>
                <w:rFonts w:ascii="Times New Roman" w:hAnsi="Times New Roman"/>
                <w:sz w:val="28"/>
                <w:szCs w:val="28"/>
                <w:lang w:val="uk-UA"/>
              </w:rPr>
              <w:t>"</w:t>
            </w:r>
          </w:p>
        </w:tc>
        <w:tc>
          <w:tcPr>
            <w:tcW w:w="1559" w:type="dxa"/>
          </w:tcPr>
          <w:p w14:paraId="4C81AC3E"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2</w:t>
            </w:r>
          </w:p>
        </w:tc>
        <w:tc>
          <w:tcPr>
            <w:tcW w:w="1701" w:type="dxa"/>
          </w:tcPr>
          <w:p w14:paraId="25B9B14C"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5FD3843A"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r w:rsidR="00BE79C9" w:rsidRPr="004A3663" w14:paraId="4C6EF539" w14:textId="77777777" w:rsidTr="00E94B14">
        <w:trPr>
          <w:trHeight w:val="288"/>
        </w:trPr>
        <w:tc>
          <w:tcPr>
            <w:tcW w:w="988" w:type="dxa"/>
          </w:tcPr>
          <w:p w14:paraId="0A1BD33F" w14:textId="77777777" w:rsidR="00BE79C9" w:rsidRPr="004A3663" w:rsidRDefault="00BE79C9" w:rsidP="00733C30">
            <w:pPr>
              <w:pStyle w:val="a5"/>
              <w:numPr>
                <w:ilvl w:val="0"/>
                <w:numId w:val="9"/>
              </w:numPr>
              <w:rPr>
                <w:rFonts w:ascii="Times New Roman" w:hAnsi="Times New Roman"/>
                <w:sz w:val="28"/>
                <w:szCs w:val="28"/>
                <w:lang w:val="uk-UA"/>
              </w:rPr>
            </w:pPr>
          </w:p>
        </w:tc>
        <w:tc>
          <w:tcPr>
            <w:tcW w:w="3260" w:type="dxa"/>
          </w:tcPr>
          <w:p w14:paraId="6883C704"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Спортивний "Волейбол"</w:t>
            </w:r>
          </w:p>
        </w:tc>
        <w:tc>
          <w:tcPr>
            <w:tcW w:w="1559" w:type="dxa"/>
          </w:tcPr>
          <w:p w14:paraId="2276C7F6"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2</w:t>
            </w:r>
          </w:p>
        </w:tc>
        <w:tc>
          <w:tcPr>
            <w:tcW w:w="1701" w:type="dxa"/>
          </w:tcPr>
          <w:p w14:paraId="41E1E43C"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w:t>
            </w:r>
          </w:p>
        </w:tc>
        <w:tc>
          <w:tcPr>
            <w:tcW w:w="1559" w:type="dxa"/>
          </w:tcPr>
          <w:p w14:paraId="11FDB0A9" w14:textId="77777777" w:rsidR="00BE79C9" w:rsidRPr="004A3663" w:rsidRDefault="00BE79C9" w:rsidP="00733C30">
            <w:pPr>
              <w:rPr>
                <w:rFonts w:ascii="Times New Roman" w:hAnsi="Times New Roman"/>
                <w:sz w:val="28"/>
                <w:szCs w:val="28"/>
                <w:lang w:val="uk-UA"/>
              </w:rPr>
            </w:pPr>
            <w:r w:rsidRPr="004A3663">
              <w:rPr>
                <w:rFonts w:ascii="Times New Roman" w:hAnsi="Times New Roman"/>
                <w:sz w:val="28"/>
                <w:szCs w:val="28"/>
                <w:lang w:val="uk-UA"/>
              </w:rPr>
              <w:t>15</w:t>
            </w:r>
          </w:p>
        </w:tc>
      </w:tr>
    </w:tbl>
    <w:p w14:paraId="339049F6" w14:textId="15A60AE9" w:rsidR="00733C30" w:rsidRPr="00733C30" w:rsidRDefault="00733C30" w:rsidP="00733C30">
      <w:pPr>
        <w:spacing w:after="0" w:line="240" w:lineRule="auto"/>
        <w:ind w:firstLine="709"/>
        <w:jc w:val="both"/>
        <w:rPr>
          <w:rFonts w:ascii="Times New Roman" w:hAnsi="Times New Roman" w:cs="Times New Roman"/>
          <w:sz w:val="28"/>
          <w:szCs w:val="28"/>
          <w:lang w:val="uk-UA"/>
        </w:rPr>
      </w:pPr>
      <w:r w:rsidRPr="00733C30">
        <w:rPr>
          <w:rFonts w:ascii="Times New Roman" w:hAnsi="Times New Roman" w:cs="Times New Roman"/>
          <w:sz w:val="28"/>
          <w:szCs w:val="28"/>
          <w:lang w:val="uk-UA"/>
        </w:rPr>
        <w:t xml:space="preserve">Згідно з обліком охоплення учнів школи гуртковою роботою станом на травень 2022 року більше 85% учнів були задіяні в гуртках, клубах за інтересами, спортивних секціях </w:t>
      </w:r>
      <w:r w:rsidR="00E94B14">
        <w:rPr>
          <w:rFonts w:ascii="Times New Roman" w:hAnsi="Times New Roman" w:cs="Times New Roman"/>
          <w:sz w:val="28"/>
          <w:szCs w:val="28"/>
          <w:lang w:val="uk-UA"/>
        </w:rPr>
        <w:t>позашкілля</w:t>
      </w:r>
      <w:r w:rsidRPr="00733C30">
        <w:rPr>
          <w:rFonts w:ascii="Times New Roman" w:hAnsi="Times New Roman" w:cs="Times New Roman"/>
          <w:sz w:val="28"/>
          <w:szCs w:val="28"/>
          <w:lang w:val="uk-UA"/>
        </w:rPr>
        <w:t xml:space="preserve">, з них 40% - у гуртках на базі школи. Організація виховного процесу з учнями повинна й надалі враховувати їхні інтереси, потреби та творчу ініціативу. </w:t>
      </w:r>
    </w:p>
    <w:p w14:paraId="623062F9" w14:textId="714BA53A"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Соціальний захист</w:t>
      </w:r>
    </w:p>
    <w:p w14:paraId="11AD5B8B" w14:textId="18D75E4D" w:rsidR="00733C30" w:rsidRPr="00733C30" w:rsidRDefault="00733C30" w:rsidP="00733C30">
      <w:pPr>
        <w:spacing w:after="0" w:line="240" w:lineRule="auto"/>
        <w:ind w:firstLine="709"/>
        <w:jc w:val="both"/>
        <w:rPr>
          <w:rFonts w:ascii="Times New Roman" w:hAnsi="Times New Roman" w:cs="Times New Roman"/>
          <w:sz w:val="28"/>
          <w:szCs w:val="28"/>
          <w:lang w:val="uk-UA"/>
        </w:rPr>
      </w:pPr>
      <w:r w:rsidRPr="00733C30">
        <w:rPr>
          <w:rFonts w:ascii="Times New Roman" w:hAnsi="Times New Roman" w:cs="Times New Roman"/>
          <w:sz w:val="28"/>
          <w:szCs w:val="28"/>
          <w:lang w:val="uk-UA"/>
        </w:rPr>
        <w:t>Соціальна підтримка дітей пільгових категорії, які навчаються в школі, проводиться згідно з чинним законодавством.</w:t>
      </w:r>
      <w:r w:rsidR="00964824">
        <w:rPr>
          <w:rFonts w:ascii="Times New Roman" w:hAnsi="Times New Roman" w:cs="Times New Roman"/>
          <w:sz w:val="28"/>
          <w:szCs w:val="28"/>
          <w:lang w:val="uk-UA"/>
        </w:rPr>
        <w:t xml:space="preserve"> Створено</w:t>
      </w:r>
      <w:r w:rsidRPr="00733C30">
        <w:rPr>
          <w:rFonts w:ascii="Times New Roman" w:hAnsi="Times New Roman" w:cs="Times New Roman"/>
          <w:sz w:val="28"/>
          <w:szCs w:val="28"/>
          <w:lang w:val="uk-UA"/>
        </w:rPr>
        <w:t xml:space="preserve"> </w:t>
      </w:r>
      <w:r w:rsidR="00964824">
        <w:rPr>
          <w:rFonts w:ascii="Times New Roman" w:hAnsi="Times New Roman" w:cs="Times New Roman"/>
          <w:sz w:val="28"/>
          <w:szCs w:val="28"/>
          <w:lang w:val="uk-UA"/>
        </w:rPr>
        <w:t>банк даних</w:t>
      </w:r>
      <w:r w:rsidRPr="00733C30">
        <w:rPr>
          <w:rFonts w:ascii="Times New Roman" w:hAnsi="Times New Roman" w:cs="Times New Roman"/>
          <w:sz w:val="28"/>
          <w:szCs w:val="28"/>
          <w:lang w:val="uk-UA"/>
        </w:rPr>
        <w:t xml:space="preserve"> учнів соціальних категорій, облік дітей-сиріт, з багатодітних сімей, дітей-інвалідів, дітей-чорнобильців, дітей учасників АТО, з малозабезпечених родин, проводиться відповідна робота по їх оздоровленню, естетичному вихованню. </w:t>
      </w:r>
    </w:p>
    <w:p w14:paraId="3145C7B0" w14:textId="2B461638" w:rsidR="00733C30" w:rsidRPr="00733C30" w:rsidRDefault="00733C30" w:rsidP="00733C30">
      <w:pPr>
        <w:spacing w:after="0" w:line="240" w:lineRule="auto"/>
        <w:ind w:firstLine="709"/>
        <w:jc w:val="both"/>
        <w:rPr>
          <w:rFonts w:ascii="Times New Roman" w:hAnsi="Times New Roman" w:cs="Times New Roman"/>
          <w:sz w:val="28"/>
          <w:szCs w:val="28"/>
          <w:lang w:val="uk-UA"/>
        </w:rPr>
      </w:pPr>
      <w:r w:rsidRPr="00733C30">
        <w:rPr>
          <w:rFonts w:ascii="Times New Roman" w:hAnsi="Times New Roman" w:cs="Times New Roman"/>
          <w:sz w:val="28"/>
          <w:szCs w:val="28"/>
          <w:lang w:val="uk-UA"/>
        </w:rPr>
        <w:t xml:space="preserve">Соціальний паспорт учнівського контингенту школи представлено у таблиці: </w:t>
      </w:r>
    </w:p>
    <w:tbl>
      <w:tblPr>
        <w:tblpPr w:leftFromText="180" w:rightFromText="180" w:vertAnchor="text" w:horzAnchor="margin" w:tblpXSpec="center" w:tblpY="361"/>
        <w:tblOverlap w:val="neve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0"/>
        <w:gridCol w:w="7004"/>
        <w:gridCol w:w="1337"/>
      </w:tblGrid>
      <w:tr w:rsidR="00733C30" w:rsidRPr="00AB2491" w14:paraId="5B85FECF" w14:textId="77777777" w:rsidTr="00733C30">
        <w:trPr>
          <w:trHeight w:val="666"/>
        </w:trPr>
        <w:tc>
          <w:tcPr>
            <w:tcW w:w="1038" w:type="dxa"/>
          </w:tcPr>
          <w:p w14:paraId="5D0A71AB"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з/п</w:t>
            </w:r>
          </w:p>
        </w:tc>
        <w:tc>
          <w:tcPr>
            <w:tcW w:w="7259" w:type="dxa"/>
          </w:tcPr>
          <w:p w14:paraId="74B798F1"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Категорія дітей</w:t>
            </w:r>
          </w:p>
        </w:tc>
        <w:tc>
          <w:tcPr>
            <w:tcW w:w="1054" w:type="dxa"/>
          </w:tcPr>
          <w:p w14:paraId="42733E0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Кількість</w:t>
            </w:r>
          </w:p>
          <w:p w14:paraId="5A1E67EE"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дітей</w:t>
            </w:r>
          </w:p>
        </w:tc>
      </w:tr>
      <w:tr w:rsidR="00733C30" w:rsidRPr="00AB2491" w14:paraId="6022CCF1" w14:textId="77777777" w:rsidTr="00733C30">
        <w:trPr>
          <w:trHeight w:val="290"/>
        </w:trPr>
        <w:tc>
          <w:tcPr>
            <w:tcW w:w="1038" w:type="dxa"/>
          </w:tcPr>
          <w:p w14:paraId="3E8D33E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w:t>
            </w:r>
          </w:p>
        </w:tc>
        <w:tc>
          <w:tcPr>
            <w:tcW w:w="7259" w:type="dxa"/>
          </w:tcPr>
          <w:p w14:paraId="4A0BE8B3"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Діти-сироти</w:t>
            </w:r>
          </w:p>
        </w:tc>
        <w:tc>
          <w:tcPr>
            <w:tcW w:w="1054" w:type="dxa"/>
          </w:tcPr>
          <w:p w14:paraId="45EAEA14"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w:t>
            </w:r>
          </w:p>
        </w:tc>
      </w:tr>
      <w:tr w:rsidR="00733C30" w:rsidRPr="00AB2491" w14:paraId="37120C00" w14:textId="77777777" w:rsidTr="00733C30">
        <w:trPr>
          <w:trHeight w:val="309"/>
        </w:trPr>
        <w:tc>
          <w:tcPr>
            <w:tcW w:w="1038" w:type="dxa"/>
          </w:tcPr>
          <w:p w14:paraId="321D24ED"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2</w:t>
            </w:r>
          </w:p>
        </w:tc>
        <w:tc>
          <w:tcPr>
            <w:tcW w:w="7259" w:type="dxa"/>
          </w:tcPr>
          <w:p w14:paraId="231E56BD"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Діти-напівсироти</w:t>
            </w:r>
          </w:p>
        </w:tc>
        <w:tc>
          <w:tcPr>
            <w:tcW w:w="1054" w:type="dxa"/>
          </w:tcPr>
          <w:p w14:paraId="5DF264CE"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12</w:t>
            </w:r>
          </w:p>
        </w:tc>
      </w:tr>
      <w:tr w:rsidR="00733C30" w:rsidRPr="00AB2491" w14:paraId="41A2B09E" w14:textId="77777777" w:rsidTr="00733C30">
        <w:trPr>
          <w:trHeight w:val="290"/>
        </w:trPr>
        <w:tc>
          <w:tcPr>
            <w:tcW w:w="1038" w:type="dxa"/>
          </w:tcPr>
          <w:p w14:paraId="4A633BAF"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3</w:t>
            </w:r>
          </w:p>
        </w:tc>
        <w:tc>
          <w:tcPr>
            <w:tcW w:w="7259" w:type="dxa"/>
          </w:tcPr>
          <w:p w14:paraId="5BF580B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позбавлені батьківської опіки та піклування</w:t>
            </w:r>
          </w:p>
        </w:tc>
        <w:tc>
          <w:tcPr>
            <w:tcW w:w="1054" w:type="dxa"/>
          </w:tcPr>
          <w:p w14:paraId="7456D127"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w:t>
            </w:r>
          </w:p>
        </w:tc>
      </w:tr>
      <w:tr w:rsidR="00733C30" w:rsidRPr="00AB2491" w14:paraId="51904173" w14:textId="77777777" w:rsidTr="00733C30">
        <w:trPr>
          <w:trHeight w:val="309"/>
        </w:trPr>
        <w:tc>
          <w:tcPr>
            <w:tcW w:w="1038" w:type="dxa"/>
          </w:tcPr>
          <w:p w14:paraId="195E6329"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4</w:t>
            </w:r>
          </w:p>
        </w:tc>
        <w:tc>
          <w:tcPr>
            <w:tcW w:w="7259" w:type="dxa"/>
          </w:tcPr>
          <w:p w14:paraId="550ED37E"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батько яких записаний згідно зі статтею 135</w:t>
            </w:r>
          </w:p>
        </w:tc>
        <w:tc>
          <w:tcPr>
            <w:tcW w:w="1054" w:type="dxa"/>
          </w:tcPr>
          <w:p w14:paraId="34D45A12"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0</w:t>
            </w:r>
          </w:p>
        </w:tc>
      </w:tr>
      <w:tr w:rsidR="00733C30" w:rsidRPr="00AB2491" w14:paraId="6492C117" w14:textId="77777777" w:rsidTr="00733C30">
        <w:trPr>
          <w:trHeight w:val="290"/>
        </w:trPr>
        <w:tc>
          <w:tcPr>
            <w:tcW w:w="1038" w:type="dxa"/>
          </w:tcPr>
          <w:p w14:paraId="262BBB9C"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5</w:t>
            </w:r>
          </w:p>
        </w:tc>
        <w:tc>
          <w:tcPr>
            <w:tcW w:w="7259" w:type="dxa"/>
          </w:tcPr>
          <w:p w14:paraId="76C9198C"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Діти з малозабезпечених родин  </w:t>
            </w:r>
          </w:p>
        </w:tc>
        <w:tc>
          <w:tcPr>
            <w:tcW w:w="1054" w:type="dxa"/>
          </w:tcPr>
          <w:p w14:paraId="1BE613D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19</w:t>
            </w:r>
          </w:p>
        </w:tc>
      </w:tr>
      <w:tr w:rsidR="00733C30" w:rsidRPr="00AB2491" w14:paraId="4AA15C61" w14:textId="77777777" w:rsidTr="00733C30">
        <w:trPr>
          <w:trHeight w:val="309"/>
        </w:trPr>
        <w:tc>
          <w:tcPr>
            <w:tcW w:w="1038" w:type="dxa"/>
          </w:tcPr>
          <w:p w14:paraId="6D0687D6"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6</w:t>
            </w:r>
          </w:p>
        </w:tc>
        <w:tc>
          <w:tcPr>
            <w:tcW w:w="7259" w:type="dxa"/>
          </w:tcPr>
          <w:p w14:paraId="2E961FF1"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з багатодітних родин</w:t>
            </w:r>
          </w:p>
        </w:tc>
        <w:tc>
          <w:tcPr>
            <w:tcW w:w="1054" w:type="dxa"/>
          </w:tcPr>
          <w:p w14:paraId="50543C7D"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45</w:t>
            </w:r>
          </w:p>
        </w:tc>
      </w:tr>
      <w:tr w:rsidR="00733C30" w:rsidRPr="00AB2491" w14:paraId="155EC4F7" w14:textId="77777777" w:rsidTr="00733C30">
        <w:trPr>
          <w:trHeight w:val="309"/>
        </w:trPr>
        <w:tc>
          <w:tcPr>
            <w:tcW w:w="1038" w:type="dxa"/>
          </w:tcPr>
          <w:p w14:paraId="2B61CE54"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7</w:t>
            </w:r>
          </w:p>
        </w:tc>
        <w:tc>
          <w:tcPr>
            <w:tcW w:w="7259" w:type="dxa"/>
          </w:tcPr>
          <w:p w14:paraId="6235453B"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з інвалідністю</w:t>
            </w:r>
          </w:p>
        </w:tc>
        <w:tc>
          <w:tcPr>
            <w:tcW w:w="1054" w:type="dxa"/>
          </w:tcPr>
          <w:p w14:paraId="30ADC4AC"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19</w:t>
            </w:r>
          </w:p>
        </w:tc>
      </w:tr>
      <w:tr w:rsidR="00733C30" w:rsidRPr="00AB2491" w14:paraId="674094D0" w14:textId="77777777" w:rsidTr="00733C30">
        <w:trPr>
          <w:trHeight w:val="290"/>
        </w:trPr>
        <w:tc>
          <w:tcPr>
            <w:tcW w:w="1038" w:type="dxa"/>
          </w:tcPr>
          <w:p w14:paraId="6FB70055"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8</w:t>
            </w:r>
          </w:p>
        </w:tc>
        <w:tc>
          <w:tcPr>
            <w:tcW w:w="7259" w:type="dxa"/>
          </w:tcPr>
          <w:p w14:paraId="5A94BD74"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батьки яких загинули під час виконання службових обов’язків</w:t>
            </w:r>
          </w:p>
        </w:tc>
        <w:tc>
          <w:tcPr>
            <w:tcW w:w="1054" w:type="dxa"/>
          </w:tcPr>
          <w:p w14:paraId="1734FFA8"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0</w:t>
            </w:r>
          </w:p>
        </w:tc>
      </w:tr>
      <w:tr w:rsidR="00733C30" w:rsidRPr="00AB2491" w14:paraId="3D4B5012" w14:textId="77777777" w:rsidTr="00733C30">
        <w:trPr>
          <w:trHeight w:val="309"/>
        </w:trPr>
        <w:tc>
          <w:tcPr>
            <w:tcW w:w="1038" w:type="dxa"/>
          </w:tcPr>
          <w:p w14:paraId="3399E606"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lastRenderedPageBreak/>
              <w:t>9</w:t>
            </w:r>
          </w:p>
        </w:tc>
        <w:tc>
          <w:tcPr>
            <w:tcW w:w="7259" w:type="dxa"/>
          </w:tcPr>
          <w:p w14:paraId="321A54B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які постраждали внаслідок аварії на ЧАЕС</w:t>
            </w:r>
          </w:p>
        </w:tc>
        <w:tc>
          <w:tcPr>
            <w:tcW w:w="1054" w:type="dxa"/>
          </w:tcPr>
          <w:p w14:paraId="372FBBFB"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3</w:t>
            </w:r>
          </w:p>
        </w:tc>
      </w:tr>
      <w:tr w:rsidR="00733C30" w:rsidRPr="00AB2491" w14:paraId="3E98847B" w14:textId="77777777" w:rsidTr="00733C30">
        <w:trPr>
          <w:trHeight w:val="309"/>
        </w:trPr>
        <w:tc>
          <w:tcPr>
            <w:tcW w:w="1038" w:type="dxa"/>
          </w:tcPr>
          <w:p w14:paraId="0D4B8BBF"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10</w:t>
            </w:r>
          </w:p>
        </w:tc>
        <w:tc>
          <w:tcPr>
            <w:tcW w:w="7259" w:type="dxa"/>
          </w:tcPr>
          <w:p w14:paraId="263CE39F" w14:textId="607B23B0"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військовослужбовців,</w:t>
            </w:r>
            <w:r w:rsidR="00612FE3">
              <w:rPr>
                <w:rFonts w:ascii="Times New Roman" w:hAnsi="Times New Roman" w:cs="Times New Roman"/>
                <w:sz w:val="28"/>
                <w:szCs w:val="28"/>
                <w:lang w:val="uk-UA"/>
              </w:rPr>
              <w:t xml:space="preserve"> </w:t>
            </w:r>
            <w:r w:rsidRPr="00AB2491">
              <w:rPr>
                <w:rFonts w:ascii="Times New Roman" w:hAnsi="Times New Roman" w:cs="Times New Roman"/>
                <w:sz w:val="28"/>
                <w:szCs w:val="28"/>
                <w:lang w:val="uk-UA"/>
              </w:rPr>
              <w:t>учасників АТО/ООС</w:t>
            </w:r>
          </w:p>
        </w:tc>
        <w:tc>
          <w:tcPr>
            <w:tcW w:w="1054" w:type="dxa"/>
          </w:tcPr>
          <w:p w14:paraId="08F51E4F"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39</w:t>
            </w:r>
          </w:p>
        </w:tc>
      </w:tr>
      <w:tr w:rsidR="00733C30" w:rsidRPr="00AB2491" w14:paraId="684DFB6F" w14:textId="77777777" w:rsidTr="00733C30">
        <w:trPr>
          <w:trHeight w:val="309"/>
        </w:trPr>
        <w:tc>
          <w:tcPr>
            <w:tcW w:w="1038" w:type="dxa"/>
          </w:tcPr>
          <w:p w14:paraId="7C1F3CF8"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11</w:t>
            </w:r>
          </w:p>
        </w:tc>
        <w:tc>
          <w:tcPr>
            <w:tcW w:w="7259" w:type="dxa"/>
          </w:tcPr>
          <w:p w14:paraId="5572F193"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внутрішньо переміщених осіб</w:t>
            </w:r>
          </w:p>
        </w:tc>
        <w:tc>
          <w:tcPr>
            <w:tcW w:w="1054" w:type="dxa"/>
          </w:tcPr>
          <w:p w14:paraId="35AA7B6E"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6</w:t>
            </w:r>
          </w:p>
        </w:tc>
      </w:tr>
      <w:tr w:rsidR="00733C30" w:rsidRPr="00AB2491" w14:paraId="278B8BF0" w14:textId="77777777" w:rsidTr="00733C30">
        <w:trPr>
          <w:trHeight w:val="309"/>
        </w:trPr>
        <w:tc>
          <w:tcPr>
            <w:tcW w:w="1038" w:type="dxa"/>
          </w:tcPr>
          <w:p w14:paraId="12B3AE5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12</w:t>
            </w:r>
          </w:p>
        </w:tc>
        <w:tc>
          <w:tcPr>
            <w:tcW w:w="7259" w:type="dxa"/>
          </w:tcPr>
          <w:p w14:paraId="1232F680"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які постраждали внаслідок воєнних дій та збройних конфліктів</w:t>
            </w:r>
          </w:p>
        </w:tc>
        <w:tc>
          <w:tcPr>
            <w:tcW w:w="1054" w:type="dxa"/>
          </w:tcPr>
          <w:p w14:paraId="48275242" w14:textId="77777777" w:rsidR="00733C30" w:rsidRPr="00AB2491" w:rsidRDefault="00733C30" w:rsidP="005215C6">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0</w:t>
            </w:r>
          </w:p>
        </w:tc>
      </w:tr>
    </w:tbl>
    <w:p w14:paraId="7551D082" w14:textId="79BD0332"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Охорона праці та безпека життєдіяльності</w:t>
      </w:r>
    </w:p>
    <w:p w14:paraId="543BEE7B" w14:textId="74F93BEC" w:rsidR="00F42861" w:rsidRPr="00F42861" w:rsidRDefault="00F42861" w:rsidP="00964824">
      <w:pPr>
        <w:spacing w:after="0" w:line="240" w:lineRule="auto"/>
        <w:ind w:firstLine="708"/>
        <w:jc w:val="both"/>
        <w:rPr>
          <w:rFonts w:ascii="Times New Roman" w:hAnsi="Times New Roman" w:cs="Times New Roman"/>
          <w:sz w:val="28"/>
          <w:szCs w:val="28"/>
          <w:lang w:val="uk-UA"/>
        </w:rPr>
      </w:pPr>
      <w:r w:rsidRPr="00F42861">
        <w:rPr>
          <w:rFonts w:ascii="Times New Roman" w:hAnsi="Times New Roman" w:cs="Times New Roman"/>
          <w:sz w:val="28"/>
          <w:szCs w:val="28"/>
          <w:lang w:val="uk-UA"/>
        </w:rPr>
        <w:t>Велика увага в школі приділялась питанням охорони праці, безпеки життєдіяльності та пожежної безпеки. Кожна класна кімната, кабінет, майстерня, спортивна зала мають необхідний перелік документів з питань безпеки життєдіяльності, стенди, систематично проводилися навчання з охорони праці та інструктажі. Питання охорони праці та попередження травматизму обговорювалися на нарадах при директор</w:t>
      </w:r>
      <w:r w:rsidR="00964824">
        <w:rPr>
          <w:rFonts w:ascii="Times New Roman" w:hAnsi="Times New Roman" w:cs="Times New Roman"/>
          <w:sz w:val="28"/>
          <w:szCs w:val="28"/>
          <w:lang w:val="uk-UA"/>
        </w:rPr>
        <w:t>у</w:t>
      </w:r>
      <w:r w:rsidRPr="00F42861">
        <w:rPr>
          <w:rFonts w:ascii="Times New Roman" w:hAnsi="Times New Roman" w:cs="Times New Roman"/>
          <w:sz w:val="28"/>
          <w:szCs w:val="28"/>
          <w:lang w:val="uk-UA"/>
        </w:rPr>
        <w:t>.</w:t>
      </w:r>
    </w:p>
    <w:p w14:paraId="1A38C9FD" w14:textId="29EBAED5" w:rsidR="00F42861" w:rsidRPr="00F42861" w:rsidRDefault="00F42861" w:rsidP="00F42861">
      <w:pPr>
        <w:spacing w:after="0" w:line="240" w:lineRule="auto"/>
        <w:ind w:firstLine="708"/>
        <w:jc w:val="both"/>
        <w:rPr>
          <w:rFonts w:ascii="Times New Roman" w:hAnsi="Times New Roman" w:cs="Times New Roman"/>
          <w:bCs/>
          <w:sz w:val="28"/>
          <w:szCs w:val="28"/>
          <w:lang w:val="uk-UA"/>
        </w:rPr>
      </w:pPr>
      <w:r w:rsidRPr="00F42861">
        <w:rPr>
          <w:rFonts w:ascii="Times New Roman" w:hAnsi="Times New Roman" w:cs="Times New Roman"/>
          <w:sz w:val="28"/>
          <w:szCs w:val="28"/>
          <w:lang w:val="uk-UA"/>
        </w:rPr>
        <w:t xml:space="preserve">З 01.09.2022 були введені в дію оновлені інструкції з охорони праці для </w:t>
      </w:r>
      <w:r w:rsidR="00964824">
        <w:rPr>
          <w:rFonts w:ascii="Times New Roman" w:hAnsi="Times New Roman" w:cs="Times New Roman"/>
          <w:sz w:val="28"/>
          <w:szCs w:val="28"/>
          <w:lang w:val="uk-UA"/>
        </w:rPr>
        <w:t>працівників</w:t>
      </w:r>
      <w:r w:rsidRPr="00F42861">
        <w:rPr>
          <w:rFonts w:ascii="Times New Roman" w:hAnsi="Times New Roman" w:cs="Times New Roman"/>
          <w:sz w:val="28"/>
          <w:szCs w:val="28"/>
          <w:lang w:val="uk-UA"/>
        </w:rPr>
        <w:t xml:space="preserve"> школи і з безпеки життєдіяльності для здобувачів освіти.</w:t>
      </w:r>
      <w:r>
        <w:rPr>
          <w:rFonts w:ascii="Times New Roman" w:hAnsi="Times New Roman" w:cs="Times New Roman"/>
          <w:sz w:val="28"/>
          <w:szCs w:val="28"/>
          <w:lang w:val="uk-UA"/>
        </w:rPr>
        <w:t xml:space="preserve"> Наказом по закладу № 145-о від 01.09.2021 р. «</w:t>
      </w:r>
      <w:r w:rsidRPr="00F42861">
        <w:rPr>
          <w:rFonts w:ascii="Times New Roman" w:hAnsi="Times New Roman" w:cs="Times New Roman"/>
          <w:bCs/>
          <w:sz w:val="28"/>
          <w:szCs w:val="28"/>
          <w:lang w:val="uk-UA"/>
        </w:rPr>
        <w:t>Про організацію охорони праці</w:t>
      </w:r>
      <w:r>
        <w:rPr>
          <w:rFonts w:ascii="Times New Roman" w:hAnsi="Times New Roman" w:cs="Times New Roman"/>
          <w:bCs/>
          <w:sz w:val="28"/>
          <w:szCs w:val="28"/>
          <w:lang w:val="uk-UA"/>
        </w:rPr>
        <w:t xml:space="preserve"> </w:t>
      </w:r>
      <w:r w:rsidRPr="00F42861">
        <w:rPr>
          <w:rFonts w:ascii="Times New Roman" w:hAnsi="Times New Roman" w:cs="Times New Roman"/>
          <w:bCs/>
          <w:sz w:val="28"/>
          <w:szCs w:val="28"/>
          <w:lang w:val="uk-UA"/>
        </w:rPr>
        <w:t>у закладі у 2021/2022</w:t>
      </w:r>
      <w:r w:rsidR="00964824">
        <w:rPr>
          <w:rFonts w:ascii="Times New Roman" w:hAnsi="Times New Roman" w:cs="Times New Roman"/>
          <w:bCs/>
          <w:sz w:val="28"/>
          <w:szCs w:val="28"/>
          <w:lang w:val="uk-UA"/>
        </w:rPr>
        <w:t xml:space="preserve"> </w:t>
      </w:r>
      <w:r w:rsidRPr="00F42861">
        <w:rPr>
          <w:rFonts w:ascii="Times New Roman" w:hAnsi="Times New Roman" w:cs="Times New Roman"/>
          <w:bCs/>
          <w:sz w:val="28"/>
          <w:szCs w:val="28"/>
          <w:lang w:val="uk-UA"/>
        </w:rPr>
        <w:t>н.р.</w:t>
      </w:r>
      <w:r>
        <w:rPr>
          <w:rFonts w:ascii="Times New Roman" w:hAnsi="Times New Roman" w:cs="Times New Roman"/>
          <w:bCs/>
          <w:sz w:val="28"/>
          <w:szCs w:val="28"/>
          <w:lang w:val="uk-UA"/>
        </w:rPr>
        <w:t>»</w:t>
      </w:r>
      <w:r w:rsidRPr="00F4286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с</w:t>
      </w:r>
      <w:r w:rsidRPr="00F42861">
        <w:rPr>
          <w:rFonts w:ascii="Times New Roman" w:hAnsi="Times New Roman" w:cs="Times New Roman"/>
          <w:sz w:val="28"/>
          <w:szCs w:val="28"/>
          <w:lang w:val="uk-UA"/>
        </w:rPr>
        <w:t>твор</w:t>
      </w:r>
      <w:r>
        <w:rPr>
          <w:rFonts w:ascii="Times New Roman" w:hAnsi="Times New Roman" w:cs="Times New Roman"/>
          <w:sz w:val="28"/>
          <w:szCs w:val="28"/>
          <w:lang w:val="uk-UA"/>
        </w:rPr>
        <w:t>ено</w:t>
      </w:r>
      <w:r w:rsidRPr="00F42861">
        <w:rPr>
          <w:rFonts w:ascii="Times New Roman" w:hAnsi="Times New Roman" w:cs="Times New Roman"/>
          <w:sz w:val="28"/>
          <w:szCs w:val="28"/>
          <w:lang w:val="uk-UA"/>
        </w:rPr>
        <w:t xml:space="preserve"> службу охорони праці</w:t>
      </w:r>
      <w:r w:rsidR="009452CF">
        <w:rPr>
          <w:rFonts w:ascii="Times New Roman" w:hAnsi="Times New Roman" w:cs="Times New Roman"/>
          <w:sz w:val="28"/>
          <w:szCs w:val="28"/>
          <w:lang w:val="uk-UA"/>
        </w:rPr>
        <w:t xml:space="preserve"> та встановлено обов’язки. </w:t>
      </w:r>
    </w:p>
    <w:p w14:paraId="0FA9B891" w14:textId="0726EE98" w:rsidR="00F42861" w:rsidRDefault="00F42861" w:rsidP="00F42861">
      <w:pPr>
        <w:spacing w:after="0" w:line="240" w:lineRule="auto"/>
        <w:ind w:firstLine="709"/>
        <w:jc w:val="both"/>
        <w:rPr>
          <w:rFonts w:ascii="Times New Roman" w:hAnsi="Times New Roman" w:cs="Times New Roman"/>
          <w:sz w:val="28"/>
          <w:szCs w:val="28"/>
          <w:lang w:val="uk-UA"/>
        </w:rPr>
      </w:pPr>
      <w:r w:rsidRPr="00F42861">
        <w:rPr>
          <w:rFonts w:ascii="Times New Roman" w:hAnsi="Times New Roman" w:cs="Times New Roman"/>
          <w:sz w:val="28"/>
          <w:szCs w:val="28"/>
          <w:lang w:val="uk-UA"/>
        </w:rPr>
        <w:t xml:space="preserve">Аналізуючи характер травм серед співробітників школи, необхідно зазначити, що травм на виробництві протягом навчального року не було, травм невиробничого характеру, що були отримані за межами закладу, </w:t>
      </w:r>
      <w:r w:rsidRPr="00441D06">
        <w:rPr>
          <w:rFonts w:ascii="Times New Roman" w:hAnsi="Times New Roman" w:cs="Times New Roman"/>
          <w:sz w:val="28"/>
          <w:szCs w:val="28"/>
          <w:lang w:val="uk-UA"/>
        </w:rPr>
        <w:t xml:space="preserve">було дві. </w:t>
      </w:r>
      <w:r w:rsidRPr="00F42861">
        <w:rPr>
          <w:rFonts w:ascii="Times New Roman" w:hAnsi="Times New Roman" w:cs="Times New Roman"/>
          <w:sz w:val="28"/>
          <w:szCs w:val="28"/>
          <w:lang w:val="uk-UA"/>
        </w:rPr>
        <w:t xml:space="preserve">Профілактична робота триває.  </w:t>
      </w:r>
    </w:p>
    <w:p w14:paraId="2668459E" w14:textId="4F2BAF53" w:rsidR="00130487" w:rsidRPr="00130487" w:rsidRDefault="00130487" w:rsidP="00130487">
      <w:pPr>
        <w:spacing w:after="0" w:line="240" w:lineRule="auto"/>
        <w:ind w:firstLine="708"/>
        <w:jc w:val="both"/>
        <w:rPr>
          <w:rFonts w:ascii="Times New Roman" w:hAnsi="Times New Roman" w:cs="Times New Roman"/>
          <w:sz w:val="28"/>
          <w:szCs w:val="28"/>
          <w:lang w:val="uk-UA"/>
        </w:rPr>
      </w:pPr>
      <w:r w:rsidRPr="00130487">
        <w:rPr>
          <w:rFonts w:ascii="Times New Roman" w:hAnsi="Times New Roman" w:cs="Times New Roman"/>
          <w:sz w:val="28"/>
          <w:szCs w:val="28"/>
          <w:lang w:val="uk-UA"/>
        </w:rPr>
        <w:t>У школі ведеться системна роботи із профілактики дитячого травматизму</w:t>
      </w:r>
      <w:r w:rsidR="00E64D18">
        <w:rPr>
          <w:rFonts w:ascii="Times New Roman" w:hAnsi="Times New Roman" w:cs="Times New Roman"/>
          <w:sz w:val="28"/>
          <w:szCs w:val="28"/>
          <w:lang w:val="uk-UA"/>
        </w:rPr>
        <w:t>.</w:t>
      </w:r>
      <w:r w:rsidRPr="00130487">
        <w:rPr>
          <w:rFonts w:ascii="Times New Roman" w:hAnsi="Times New Roman" w:cs="Times New Roman"/>
          <w:sz w:val="28"/>
          <w:szCs w:val="28"/>
          <w:lang w:val="uk-UA"/>
        </w:rPr>
        <w:t xml:space="preserve"> У планах виховної роботи передбачено по два заходи на місяць з безпеки та здоров’я дітей. У класних журналах велися сторінки обліку проведення бесід, інструктажів, заходів з безпеки життєдіяльності учнів, проводилися індивідуальні бесіди з батьками.</w:t>
      </w:r>
    </w:p>
    <w:p w14:paraId="5EB8F433" w14:textId="5A606300"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Організація харчування</w:t>
      </w:r>
    </w:p>
    <w:p w14:paraId="4C777EB8" w14:textId="419D54DA" w:rsidR="00FA59EB" w:rsidRDefault="00E64D18" w:rsidP="00E64D18">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AB2491">
        <w:rPr>
          <w:rFonts w:ascii="Times New Roman" w:hAnsi="Times New Roman" w:cs="Times New Roman"/>
          <w:sz w:val="28"/>
          <w:szCs w:val="28"/>
          <w:lang w:val="uk-UA"/>
        </w:rPr>
        <w:t xml:space="preserve"> 2021/2022 навчально</w:t>
      </w:r>
      <w:r>
        <w:rPr>
          <w:rFonts w:ascii="Times New Roman" w:hAnsi="Times New Roman" w:cs="Times New Roman"/>
          <w:sz w:val="28"/>
          <w:szCs w:val="28"/>
          <w:lang w:val="uk-UA"/>
        </w:rPr>
        <w:t>му</w:t>
      </w:r>
      <w:r w:rsidRPr="00AB2491">
        <w:rPr>
          <w:rFonts w:ascii="Times New Roman" w:hAnsi="Times New Roman" w:cs="Times New Roman"/>
          <w:sz w:val="28"/>
          <w:szCs w:val="28"/>
          <w:lang w:val="uk-UA"/>
        </w:rPr>
        <w:t xml:space="preserve"> ро</w:t>
      </w:r>
      <w:r>
        <w:rPr>
          <w:rFonts w:ascii="Times New Roman" w:hAnsi="Times New Roman" w:cs="Times New Roman"/>
          <w:sz w:val="28"/>
          <w:szCs w:val="28"/>
          <w:lang w:val="uk-UA"/>
        </w:rPr>
        <w:t>ці</w:t>
      </w:r>
      <w:r w:rsidRPr="00AB2491">
        <w:rPr>
          <w:rFonts w:ascii="Times New Roman" w:hAnsi="Times New Roman" w:cs="Times New Roman"/>
          <w:sz w:val="28"/>
          <w:szCs w:val="28"/>
          <w:lang w:val="uk-UA"/>
        </w:rPr>
        <w:t xml:space="preserve"> з 7</w:t>
      </w:r>
      <w:r w:rsidR="00F73022">
        <w:rPr>
          <w:rFonts w:ascii="Times New Roman" w:hAnsi="Times New Roman" w:cs="Times New Roman"/>
          <w:sz w:val="28"/>
          <w:szCs w:val="28"/>
          <w:lang w:val="uk-UA"/>
        </w:rPr>
        <w:t>68</w:t>
      </w:r>
      <w:r w:rsidRPr="00AB2491">
        <w:rPr>
          <w:rFonts w:ascii="Times New Roman" w:hAnsi="Times New Roman" w:cs="Times New Roman"/>
          <w:color w:val="FF0000"/>
          <w:sz w:val="28"/>
          <w:szCs w:val="28"/>
          <w:lang w:val="uk-UA"/>
        </w:rPr>
        <w:t xml:space="preserve"> </w:t>
      </w:r>
      <w:r w:rsidRPr="00AB2491">
        <w:rPr>
          <w:rFonts w:ascii="Times New Roman" w:hAnsi="Times New Roman" w:cs="Times New Roman"/>
          <w:sz w:val="28"/>
          <w:szCs w:val="28"/>
          <w:lang w:val="uk-UA"/>
        </w:rPr>
        <w:t>учнів школи</w:t>
      </w:r>
      <w:r w:rsidR="00FA59EB">
        <w:rPr>
          <w:rFonts w:ascii="Times New Roman" w:hAnsi="Times New Roman" w:cs="Times New Roman"/>
          <w:sz w:val="28"/>
          <w:szCs w:val="28"/>
          <w:lang w:val="uk-UA"/>
        </w:rPr>
        <w:t xml:space="preserve"> 573 учні охоплені харчуванням у пришкільній їдальні та буфеті, що становить 76</w:t>
      </w:r>
      <w:r w:rsidR="00441D06">
        <w:rPr>
          <w:rFonts w:ascii="Times New Roman" w:hAnsi="Times New Roman" w:cs="Times New Roman"/>
          <w:sz w:val="28"/>
          <w:szCs w:val="28"/>
          <w:lang w:val="uk-UA"/>
        </w:rPr>
        <w:t>,</w:t>
      </w:r>
      <w:r w:rsidR="00FA59EB">
        <w:rPr>
          <w:rFonts w:ascii="Times New Roman" w:hAnsi="Times New Roman" w:cs="Times New Roman"/>
          <w:sz w:val="28"/>
          <w:szCs w:val="28"/>
          <w:lang w:val="uk-UA"/>
        </w:rPr>
        <w:t>4%.</w:t>
      </w:r>
    </w:p>
    <w:p w14:paraId="07210299" w14:textId="3D6C60A3" w:rsidR="00A9288E" w:rsidRPr="009A0405" w:rsidRDefault="00714899" w:rsidP="00A9288E">
      <w:pPr>
        <w:spacing w:after="0" w:line="240" w:lineRule="auto"/>
        <w:ind w:firstLine="708"/>
        <w:jc w:val="both"/>
        <w:rPr>
          <w:rFonts w:ascii="Times New Roman" w:hAnsi="Times New Roman" w:cs="Times New Roman"/>
          <w:sz w:val="28"/>
          <w:szCs w:val="28"/>
          <w:lang w:val="uk-UA"/>
        </w:rPr>
      </w:pPr>
      <w:r w:rsidRPr="009A0405">
        <w:rPr>
          <w:rFonts w:ascii="Times New Roman" w:hAnsi="Times New Roman" w:cs="Times New Roman"/>
          <w:sz w:val="28"/>
          <w:szCs w:val="28"/>
          <w:lang w:val="uk-UA"/>
        </w:rPr>
        <w:t>За батьківські кошти у пришкільній їдальні харчувалося щодня в середньому 346 учні, що становить 46% від загальної кількості учнів.</w:t>
      </w:r>
    </w:p>
    <w:p w14:paraId="550630E4" w14:textId="35E684A6" w:rsidR="00A9288E" w:rsidRPr="00AB2491" w:rsidRDefault="00A9288E" w:rsidP="00A9288E">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AB2491">
        <w:rPr>
          <w:rFonts w:ascii="Times New Roman" w:hAnsi="Times New Roman" w:cs="Times New Roman"/>
          <w:sz w:val="28"/>
          <w:szCs w:val="28"/>
          <w:lang w:val="uk-UA"/>
        </w:rPr>
        <w:t xml:space="preserve"> них безкоштовне харчування отриму</w:t>
      </w:r>
      <w:r>
        <w:rPr>
          <w:rFonts w:ascii="Times New Roman" w:hAnsi="Times New Roman" w:cs="Times New Roman"/>
          <w:sz w:val="28"/>
          <w:szCs w:val="28"/>
          <w:lang w:val="uk-UA"/>
        </w:rPr>
        <w:t>вали</w:t>
      </w:r>
      <w:r w:rsidRPr="00AB2491">
        <w:rPr>
          <w:rFonts w:ascii="Times New Roman" w:hAnsi="Times New Roman" w:cs="Times New Roman"/>
          <w:sz w:val="28"/>
          <w:szCs w:val="28"/>
          <w:lang w:val="uk-UA"/>
        </w:rPr>
        <w:t xml:space="preserve"> 84 учні, що складає 14,6%. Це учні пільгового контингенту: </w:t>
      </w:r>
    </w:p>
    <w:p w14:paraId="698E8706" w14:textId="77777777" w:rsidR="00A9288E" w:rsidRPr="00AB2491" w:rsidRDefault="00A9288E" w:rsidP="00A9288E">
      <w:pPr>
        <w:numPr>
          <w:ilvl w:val="0"/>
          <w:numId w:val="13"/>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позбавлені батьківського піклування – 1;</w:t>
      </w:r>
    </w:p>
    <w:p w14:paraId="1BDED61C" w14:textId="77777777" w:rsidR="00A9288E" w:rsidRPr="00AB2491" w:rsidRDefault="00A9288E" w:rsidP="00A9288E">
      <w:pPr>
        <w:numPr>
          <w:ilvl w:val="0"/>
          <w:numId w:val="13"/>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учасників АТО – 39;</w:t>
      </w:r>
    </w:p>
    <w:p w14:paraId="4EC8BD59" w14:textId="77777777" w:rsidR="00A9288E" w:rsidRPr="00AB2491" w:rsidRDefault="00A9288E" w:rsidP="00A9288E">
      <w:pPr>
        <w:numPr>
          <w:ilvl w:val="0"/>
          <w:numId w:val="13"/>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діти, внутрішньо переміщені особи – 6;</w:t>
      </w:r>
    </w:p>
    <w:p w14:paraId="0614DC9F" w14:textId="77777777" w:rsidR="00A9288E" w:rsidRPr="00AB2491" w:rsidRDefault="00A9288E" w:rsidP="00A9288E">
      <w:pPr>
        <w:numPr>
          <w:ilvl w:val="0"/>
          <w:numId w:val="13"/>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діти-інваліди – 19. </w:t>
      </w:r>
    </w:p>
    <w:p w14:paraId="750F5C21" w14:textId="431C6B07" w:rsidR="00E64D18" w:rsidRPr="008A64DA" w:rsidRDefault="00A9288E" w:rsidP="004E4C7C">
      <w:pPr>
        <w:numPr>
          <w:ilvl w:val="0"/>
          <w:numId w:val="13"/>
        </w:numPr>
        <w:spacing w:after="0" w:line="240" w:lineRule="auto"/>
        <w:jc w:val="both"/>
        <w:rPr>
          <w:rFonts w:ascii="Times New Roman" w:hAnsi="Times New Roman" w:cs="Times New Roman"/>
          <w:sz w:val="28"/>
          <w:szCs w:val="28"/>
          <w:lang w:val="uk-UA"/>
        </w:rPr>
      </w:pPr>
      <w:r w:rsidRPr="008A64DA">
        <w:rPr>
          <w:rFonts w:ascii="Times New Roman" w:hAnsi="Times New Roman" w:cs="Times New Roman"/>
          <w:sz w:val="28"/>
          <w:szCs w:val="28"/>
          <w:lang w:val="uk-UA"/>
        </w:rPr>
        <w:t>діти з малозабезпечених сімей - 19</w:t>
      </w:r>
      <w:r w:rsidR="00E64D18" w:rsidRPr="008A64DA">
        <w:rPr>
          <w:rFonts w:ascii="Times New Roman" w:hAnsi="Times New Roman" w:cs="Times New Roman"/>
          <w:sz w:val="28"/>
          <w:szCs w:val="28"/>
          <w:lang w:val="uk-UA"/>
        </w:rPr>
        <w:tab/>
      </w:r>
    </w:p>
    <w:p w14:paraId="694E64B5" w14:textId="0ECEA00B" w:rsidR="00E64D18" w:rsidRPr="00AB2491" w:rsidRDefault="008A64DA" w:rsidP="008A64DA">
      <w:pPr>
        <w:spacing w:after="0" w:line="240" w:lineRule="auto"/>
        <w:ind w:left="720"/>
        <w:jc w:val="both"/>
        <w:rPr>
          <w:rFonts w:ascii="Times New Roman" w:hAnsi="Times New Roman" w:cs="Times New Roman"/>
          <w:sz w:val="28"/>
          <w:szCs w:val="28"/>
          <w:lang w:val="uk-UA"/>
        </w:rPr>
      </w:pPr>
      <w:r>
        <w:rPr>
          <w:rFonts w:ascii="Times New Roman" w:hAnsi="Times New Roman" w:cs="Times New Roman"/>
          <w:sz w:val="28"/>
          <w:szCs w:val="28"/>
          <w:lang w:val="uk-UA"/>
        </w:rPr>
        <w:t>Решта у</w:t>
      </w:r>
      <w:r w:rsidR="00E64D18" w:rsidRPr="00AB2491">
        <w:rPr>
          <w:rFonts w:ascii="Times New Roman" w:hAnsi="Times New Roman" w:cs="Times New Roman"/>
          <w:sz w:val="28"/>
          <w:szCs w:val="28"/>
          <w:lang w:val="uk-UA"/>
        </w:rPr>
        <w:t>чні</w:t>
      </w:r>
      <w:r>
        <w:rPr>
          <w:rFonts w:ascii="Times New Roman" w:hAnsi="Times New Roman" w:cs="Times New Roman"/>
          <w:sz w:val="28"/>
          <w:szCs w:val="28"/>
          <w:lang w:val="uk-UA"/>
        </w:rPr>
        <w:t>в</w:t>
      </w:r>
      <w:r w:rsidR="00E64D18" w:rsidRPr="00AB2491">
        <w:rPr>
          <w:rFonts w:ascii="Times New Roman" w:hAnsi="Times New Roman" w:cs="Times New Roman"/>
          <w:sz w:val="28"/>
          <w:szCs w:val="28"/>
          <w:lang w:val="uk-UA"/>
        </w:rPr>
        <w:t xml:space="preserve"> одержують різноманітну буфетну продукцію</w:t>
      </w:r>
      <w:r>
        <w:rPr>
          <w:rFonts w:ascii="Times New Roman" w:hAnsi="Times New Roman" w:cs="Times New Roman"/>
          <w:sz w:val="28"/>
          <w:szCs w:val="28"/>
          <w:lang w:val="uk-UA"/>
        </w:rPr>
        <w:t>.</w:t>
      </w:r>
      <w:r w:rsidR="00E64D18" w:rsidRPr="00AB2491">
        <w:rPr>
          <w:rFonts w:ascii="Times New Roman" w:hAnsi="Times New Roman" w:cs="Times New Roman"/>
          <w:sz w:val="28"/>
          <w:szCs w:val="28"/>
          <w:lang w:val="uk-UA"/>
        </w:rPr>
        <w:t xml:space="preserve"> </w:t>
      </w:r>
    </w:p>
    <w:p w14:paraId="5F3D999F" w14:textId="77777777" w:rsidR="009452CF" w:rsidRPr="00AB2491" w:rsidRDefault="009452CF" w:rsidP="009452CF">
      <w:pPr>
        <w:pStyle w:val="a3"/>
        <w:spacing w:before="0" w:beforeAutospacing="0" w:after="0" w:afterAutospacing="0"/>
        <w:ind w:firstLine="708"/>
        <w:jc w:val="both"/>
        <w:rPr>
          <w:sz w:val="28"/>
          <w:szCs w:val="28"/>
          <w:lang w:val="uk-UA"/>
        </w:rPr>
      </w:pPr>
      <w:r w:rsidRPr="00AB2491">
        <w:rPr>
          <w:sz w:val="28"/>
          <w:szCs w:val="28"/>
          <w:lang w:val="uk-UA"/>
        </w:rPr>
        <w:t>З метою забезпечення органiзованого якiсного та повноцiнного харчуванням учнiв у школі проведено ряд заходів:</w:t>
      </w:r>
    </w:p>
    <w:p w14:paraId="593B5ACD" w14:textId="77777777" w:rsidR="009452CF" w:rsidRPr="00AB2491" w:rsidRDefault="009452CF" w:rsidP="009452CF">
      <w:pPr>
        <w:pStyle w:val="aa"/>
        <w:numPr>
          <w:ilvl w:val="0"/>
          <w:numId w:val="11"/>
        </w:numPr>
        <w:jc w:val="both"/>
        <w:rPr>
          <w:rFonts w:ascii="Times New Roman" w:hAnsi="Times New Roman" w:cs="Times New Roman"/>
          <w:b w:val="0"/>
          <w:sz w:val="28"/>
          <w:szCs w:val="28"/>
        </w:rPr>
      </w:pPr>
      <w:r w:rsidRPr="00AB2491">
        <w:rPr>
          <w:rFonts w:ascii="Times New Roman" w:hAnsi="Times New Roman" w:cs="Times New Roman"/>
          <w:b w:val="0"/>
          <w:sz w:val="28"/>
          <w:szCs w:val="28"/>
        </w:rPr>
        <w:t xml:space="preserve">складено та затверджено списки дітей, які потребують безкоштовного харчування;                      </w:t>
      </w:r>
    </w:p>
    <w:p w14:paraId="551755D8" w14:textId="77777777" w:rsidR="009452CF" w:rsidRPr="00AB2491" w:rsidRDefault="009452CF" w:rsidP="009452CF">
      <w:pPr>
        <w:pStyle w:val="aa"/>
        <w:numPr>
          <w:ilvl w:val="0"/>
          <w:numId w:val="11"/>
        </w:numPr>
        <w:tabs>
          <w:tab w:val="num" w:pos="960"/>
        </w:tabs>
        <w:jc w:val="both"/>
        <w:rPr>
          <w:rFonts w:ascii="Times New Roman" w:hAnsi="Times New Roman" w:cs="Times New Roman"/>
          <w:b w:val="0"/>
          <w:sz w:val="28"/>
          <w:szCs w:val="28"/>
        </w:rPr>
      </w:pPr>
      <w:r w:rsidRPr="00AB2491">
        <w:rPr>
          <w:rFonts w:ascii="Times New Roman" w:hAnsi="Times New Roman" w:cs="Times New Roman"/>
          <w:b w:val="0"/>
          <w:sz w:val="28"/>
          <w:szCs w:val="28"/>
        </w:rPr>
        <w:t>складено графік відвідування учнями шкільної їдальні;</w:t>
      </w:r>
    </w:p>
    <w:p w14:paraId="7B452478" w14:textId="77777777" w:rsidR="009452CF" w:rsidRPr="00AB2491" w:rsidRDefault="009452CF" w:rsidP="009452CF">
      <w:pPr>
        <w:pStyle w:val="aa"/>
        <w:numPr>
          <w:ilvl w:val="0"/>
          <w:numId w:val="11"/>
        </w:numPr>
        <w:tabs>
          <w:tab w:val="num" w:pos="960"/>
        </w:tabs>
        <w:jc w:val="both"/>
        <w:rPr>
          <w:rFonts w:ascii="Times New Roman" w:hAnsi="Times New Roman" w:cs="Times New Roman"/>
          <w:b w:val="0"/>
          <w:sz w:val="28"/>
          <w:szCs w:val="28"/>
        </w:rPr>
      </w:pPr>
      <w:r w:rsidRPr="00AB2491">
        <w:rPr>
          <w:rFonts w:ascii="Times New Roman" w:hAnsi="Times New Roman" w:cs="Times New Roman"/>
          <w:b w:val="0"/>
          <w:sz w:val="28"/>
          <w:szCs w:val="28"/>
        </w:rPr>
        <w:t>організовано чергування педагогічних працівників у шкільній їдальні;</w:t>
      </w:r>
    </w:p>
    <w:p w14:paraId="26950A1A" w14:textId="77777777" w:rsidR="009452CF" w:rsidRPr="00AB2491" w:rsidRDefault="009452CF" w:rsidP="009452CF">
      <w:pPr>
        <w:numPr>
          <w:ilvl w:val="0"/>
          <w:numId w:val="11"/>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lastRenderedPageBreak/>
        <w:t>організовано щоденний облік харчування в журналі обліку харчування класними керівниками та складання щомісячних звітів щодо харчування за бюджетні кошти до централізованої бухгалтерії;</w:t>
      </w:r>
    </w:p>
    <w:p w14:paraId="3EB160AF" w14:textId="77777777" w:rsidR="009452CF" w:rsidRPr="00AB2491" w:rsidRDefault="009452CF" w:rsidP="009452CF">
      <w:pPr>
        <w:numPr>
          <w:ilvl w:val="0"/>
          <w:numId w:val="11"/>
        </w:num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створено комісію громадського контролю за якістю харчування.</w:t>
      </w:r>
    </w:p>
    <w:p w14:paraId="35D7003A" w14:textId="77777777" w:rsidR="009452CF" w:rsidRPr="00AB2491" w:rsidRDefault="009452CF" w:rsidP="009452CF">
      <w:pPr>
        <w:spacing w:after="0" w:line="240" w:lineRule="auto"/>
        <w:ind w:firstLine="708"/>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Матеріальна база шкільної їдальні відповідає нормативним вимогам щодо організації харчування школярів. Обідня зала та харчоблок утримуються приватним підприємцем в належному стані: вчасно здійснюється ремонт приміщень, технологічне та холодильне обладнання знаходиться у робочому стані, вилучається зіпсований та поновлюється необхідний посуд і обладнання. Перед обідньою залою обладнано куточок для миття рук необхідною кількістю умивальників, паперовими рушниками, рідким милом.</w:t>
      </w:r>
    </w:p>
    <w:p w14:paraId="14308511" w14:textId="33050A34" w:rsidR="009452CF" w:rsidRPr="00AB2491" w:rsidRDefault="009452CF" w:rsidP="009452CF">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w:t>
      </w:r>
      <w:r w:rsidRPr="00AB2491">
        <w:rPr>
          <w:rFonts w:ascii="Times New Roman" w:hAnsi="Times New Roman" w:cs="Times New Roman"/>
          <w:sz w:val="28"/>
          <w:szCs w:val="28"/>
          <w:lang w:val="uk-UA"/>
        </w:rPr>
        <w:tab/>
        <w:t>У шкільній їдальні наявний інформаційний куточок «Смачного!» з матеріалами про основні функції та принципи раціонального харчування, правила гігієнічних навичок та культури поведінки дітей, графіки прийому їжі, прейскурант цін та щоденне меню</w:t>
      </w:r>
      <w:r w:rsidR="004C1D8D">
        <w:rPr>
          <w:rFonts w:ascii="Times New Roman" w:hAnsi="Times New Roman" w:cs="Times New Roman"/>
          <w:sz w:val="28"/>
          <w:szCs w:val="28"/>
          <w:lang w:val="uk-UA"/>
        </w:rPr>
        <w:t>.</w:t>
      </w:r>
    </w:p>
    <w:p w14:paraId="2B79B4E1" w14:textId="77777777" w:rsidR="009452CF" w:rsidRPr="00AB2491" w:rsidRDefault="009452CF" w:rsidP="009452CF">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ab/>
        <w:t>Директор школи та заступник директора, відповідальний за організацію харчування, дотримуються алгоритму щоденного контролю за організацією харчування учнів, медичний працівник та працівники харчоблоку – всіх вимог щодо організації харчування.</w:t>
      </w:r>
    </w:p>
    <w:p w14:paraId="46920B1C" w14:textId="7E4CB311" w:rsidR="009452CF" w:rsidRPr="00AB2491" w:rsidRDefault="009452CF" w:rsidP="004C1D8D">
      <w:pPr>
        <w:spacing w:after="0" w:line="240" w:lineRule="auto"/>
        <w:jc w:val="both"/>
        <w:rPr>
          <w:rFonts w:ascii="Times New Roman" w:hAnsi="Times New Roman" w:cs="Times New Roman"/>
          <w:sz w:val="28"/>
          <w:szCs w:val="28"/>
          <w:lang w:val="uk-UA"/>
        </w:rPr>
      </w:pPr>
      <w:r w:rsidRPr="00AB2491">
        <w:rPr>
          <w:rFonts w:ascii="Times New Roman" w:hAnsi="Times New Roman" w:cs="Times New Roman"/>
          <w:sz w:val="28"/>
          <w:szCs w:val="28"/>
          <w:lang w:val="uk-UA"/>
        </w:rPr>
        <w:t xml:space="preserve">      </w:t>
      </w:r>
      <w:r w:rsidRPr="00AB2491">
        <w:rPr>
          <w:rFonts w:ascii="Times New Roman" w:hAnsi="Times New Roman" w:cs="Times New Roman"/>
          <w:sz w:val="28"/>
          <w:szCs w:val="28"/>
          <w:lang w:val="uk-UA"/>
        </w:rPr>
        <w:tab/>
        <w:t>Питання організації харчування заслухано на засіданні педагогічної ради, інструктивно-методичній нараді при директорі школи.</w:t>
      </w:r>
      <w:r w:rsidR="00745210">
        <w:rPr>
          <w:rFonts w:ascii="Times New Roman" w:hAnsi="Times New Roman" w:cs="Times New Roman"/>
          <w:sz w:val="28"/>
          <w:szCs w:val="28"/>
          <w:lang w:val="uk-UA"/>
        </w:rPr>
        <w:t xml:space="preserve"> </w:t>
      </w:r>
      <w:r w:rsidRPr="00AB2491">
        <w:rPr>
          <w:rFonts w:ascii="Times New Roman" w:hAnsi="Times New Roman" w:cs="Times New Roman"/>
          <w:sz w:val="28"/>
          <w:szCs w:val="28"/>
          <w:lang w:val="uk-UA"/>
        </w:rPr>
        <w:t xml:space="preserve">З вересня 2021 року у закладі створено робочу групу по впровадженню системи НАССР. </w:t>
      </w:r>
    </w:p>
    <w:p w14:paraId="787D34CC" w14:textId="7C1CEE0B"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Медичне обслуговування</w:t>
      </w:r>
    </w:p>
    <w:p w14:paraId="2D7F5E1C" w14:textId="44FDB5A7" w:rsidR="008759C0" w:rsidRPr="008759C0" w:rsidRDefault="00C0189B" w:rsidP="008759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8759C0" w:rsidRPr="008759C0">
        <w:rPr>
          <w:rFonts w:ascii="Times New Roman" w:hAnsi="Times New Roman" w:cs="Times New Roman"/>
          <w:sz w:val="28"/>
          <w:szCs w:val="28"/>
          <w:lang w:val="uk-UA"/>
        </w:rPr>
        <w:t>дміністраці</w:t>
      </w:r>
      <w:r>
        <w:rPr>
          <w:rFonts w:ascii="Times New Roman" w:hAnsi="Times New Roman" w:cs="Times New Roman"/>
          <w:sz w:val="28"/>
          <w:szCs w:val="28"/>
          <w:lang w:val="uk-UA"/>
        </w:rPr>
        <w:t>єю закладу</w:t>
      </w:r>
      <w:r w:rsidR="008759C0" w:rsidRPr="008759C0">
        <w:rPr>
          <w:rFonts w:ascii="Times New Roman" w:hAnsi="Times New Roman" w:cs="Times New Roman"/>
          <w:sz w:val="28"/>
          <w:szCs w:val="28"/>
          <w:lang w:val="uk-UA"/>
        </w:rPr>
        <w:t xml:space="preserve"> координувала</w:t>
      </w:r>
      <w:r>
        <w:rPr>
          <w:rFonts w:ascii="Times New Roman" w:hAnsi="Times New Roman" w:cs="Times New Roman"/>
          <w:sz w:val="28"/>
          <w:szCs w:val="28"/>
          <w:lang w:val="uk-UA"/>
        </w:rPr>
        <w:t>ся</w:t>
      </w:r>
      <w:r w:rsidR="008759C0" w:rsidRPr="008759C0">
        <w:rPr>
          <w:rFonts w:ascii="Times New Roman" w:hAnsi="Times New Roman" w:cs="Times New Roman"/>
          <w:sz w:val="28"/>
          <w:szCs w:val="28"/>
          <w:lang w:val="uk-UA"/>
        </w:rPr>
        <w:t xml:space="preserve"> робот</w:t>
      </w:r>
      <w:r>
        <w:rPr>
          <w:rFonts w:ascii="Times New Roman" w:hAnsi="Times New Roman" w:cs="Times New Roman"/>
          <w:sz w:val="28"/>
          <w:szCs w:val="28"/>
          <w:lang w:val="uk-UA"/>
        </w:rPr>
        <w:t>а</w:t>
      </w:r>
      <w:r w:rsidR="008759C0" w:rsidRPr="008759C0">
        <w:rPr>
          <w:rFonts w:ascii="Times New Roman" w:hAnsi="Times New Roman" w:cs="Times New Roman"/>
          <w:sz w:val="28"/>
          <w:szCs w:val="28"/>
          <w:lang w:val="uk-UA"/>
        </w:rPr>
        <w:t xml:space="preserve"> щодо заповнення листків здоров’я, дотримання санітарних норм освітлення навчального закладу і класних приміщень, забезпеч</w:t>
      </w:r>
      <w:r>
        <w:rPr>
          <w:rFonts w:ascii="Times New Roman" w:hAnsi="Times New Roman" w:cs="Times New Roman"/>
          <w:sz w:val="28"/>
          <w:szCs w:val="28"/>
          <w:lang w:val="uk-UA"/>
        </w:rPr>
        <w:t>увалося</w:t>
      </w:r>
      <w:r w:rsidR="008759C0" w:rsidRPr="008759C0">
        <w:rPr>
          <w:rFonts w:ascii="Times New Roman" w:hAnsi="Times New Roman" w:cs="Times New Roman"/>
          <w:sz w:val="28"/>
          <w:szCs w:val="28"/>
          <w:lang w:val="uk-UA"/>
        </w:rPr>
        <w:t xml:space="preserve"> своєчасне проходження профілактичних медичних оглядів співробітниками закладу.</w:t>
      </w:r>
    </w:p>
    <w:p w14:paraId="0A4A2534" w14:textId="0F3D3473" w:rsidR="008759C0" w:rsidRP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t>У зв'язку з епідеміологічною ситуацією, що склалася в Україні, з метою запобігання поширенню коронавірусної хвороби (СОVID-19)</w:t>
      </w:r>
      <w:r w:rsidR="00767EF9">
        <w:rPr>
          <w:rFonts w:ascii="Times New Roman" w:hAnsi="Times New Roman" w:cs="Times New Roman"/>
          <w:sz w:val="28"/>
          <w:szCs w:val="28"/>
          <w:lang w:val="uk-UA"/>
        </w:rPr>
        <w:t>, 97% працівників закладу були вакциновані, а 3% - мали довідки про відтермінування та звільнення від вакцинації.</w:t>
      </w:r>
      <w:r w:rsidRPr="008759C0">
        <w:rPr>
          <w:rFonts w:ascii="Times New Roman" w:hAnsi="Times New Roman" w:cs="Times New Roman"/>
          <w:sz w:val="28"/>
          <w:szCs w:val="28"/>
          <w:lang w:val="uk-UA"/>
        </w:rPr>
        <w:t xml:space="preserve"> </w:t>
      </w:r>
      <w:r w:rsidR="00C0189B">
        <w:rPr>
          <w:rFonts w:ascii="Times New Roman" w:hAnsi="Times New Roman" w:cs="Times New Roman"/>
          <w:sz w:val="28"/>
          <w:szCs w:val="28"/>
          <w:lang w:val="uk-UA"/>
        </w:rPr>
        <w:t>Впродовж року тричі</w:t>
      </w:r>
      <w:r w:rsidRPr="008759C0">
        <w:rPr>
          <w:rFonts w:ascii="Times New Roman" w:hAnsi="Times New Roman" w:cs="Times New Roman"/>
          <w:sz w:val="28"/>
          <w:szCs w:val="28"/>
          <w:lang w:val="uk-UA"/>
        </w:rPr>
        <w:t xml:space="preserve"> було  організовано дистанційне навчання для учнів 5-11 класів, за потребою для окремих класів</w:t>
      </w:r>
      <w:r w:rsidR="00767EF9">
        <w:rPr>
          <w:rFonts w:ascii="Times New Roman" w:hAnsi="Times New Roman" w:cs="Times New Roman"/>
          <w:sz w:val="28"/>
          <w:szCs w:val="28"/>
          <w:lang w:val="uk-UA"/>
        </w:rPr>
        <w:t xml:space="preserve"> - </w:t>
      </w:r>
      <w:r w:rsidR="00C0189B">
        <w:rPr>
          <w:rFonts w:ascii="Times New Roman" w:hAnsi="Times New Roman" w:cs="Times New Roman"/>
          <w:sz w:val="28"/>
          <w:szCs w:val="28"/>
          <w:lang w:val="uk-UA"/>
        </w:rPr>
        <w:t>змішане</w:t>
      </w:r>
      <w:r w:rsidRPr="008759C0">
        <w:rPr>
          <w:rFonts w:ascii="Times New Roman" w:hAnsi="Times New Roman" w:cs="Times New Roman"/>
          <w:sz w:val="28"/>
          <w:szCs w:val="28"/>
          <w:lang w:val="uk-UA"/>
        </w:rPr>
        <w:t>. На офіційному сайті школи</w:t>
      </w:r>
      <w:r w:rsidR="00D33DE0">
        <w:rPr>
          <w:rFonts w:ascii="Times New Roman" w:hAnsi="Times New Roman" w:cs="Times New Roman"/>
          <w:sz w:val="28"/>
          <w:szCs w:val="28"/>
          <w:lang w:val="uk-UA"/>
        </w:rPr>
        <w:t xml:space="preserve"> та у Вайбер-групах періодично висвітлювалася </w:t>
      </w:r>
      <w:r w:rsidRPr="008759C0">
        <w:rPr>
          <w:rFonts w:ascii="Times New Roman" w:hAnsi="Times New Roman" w:cs="Times New Roman"/>
          <w:sz w:val="28"/>
          <w:szCs w:val="28"/>
          <w:lang w:val="uk-UA"/>
        </w:rPr>
        <w:t>корисна інформація для учнів, батьків та працівників закладу</w:t>
      </w:r>
      <w:r w:rsidR="00D33DE0">
        <w:rPr>
          <w:rFonts w:ascii="Times New Roman" w:hAnsi="Times New Roman" w:cs="Times New Roman"/>
          <w:sz w:val="28"/>
          <w:szCs w:val="28"/>
          <w:lang w:val="uk-UA"/>
        </w:rPr>
        <w:t xml:space="preserve"> щодо п</w:t>
      </w:r>
      <w:r w:rsidR="00D33DE0" w:rsidRPr="008759C0">
        <w:rPr>
          <w:rFonts w:ascii="Times New Roman" w:hAnsi="Times New Roman" w:cs="Times New Roman"/>
          <w:sz w:val="28"/>
          <w:szCs w:val="28"/>
          <w:lang w:val="uk-UA"/>
        </w:rPr>
        <w:t>рофілактик</w:t>
      </w:r>
      <w:r w:rsidR="00D33DE0">
        <w:rPr>
          <w:rFonts w:ascii="Times New Roman" w:hAnsi="Times New Roman" w:cs="Times New Roman"/>
          <w:sz w:val="28"/>
          <w:szCs w:val="28"/>
          <w:lang w:val="uk-UA"/>
        </w:rPr>
        <w:t>и</w:t>
      </w:r>
      <w:r w:rsidR="00D33DE0" w:rsidRPr="008759C0">
        <w:rPr>
          <w:rFonts w:ascii="Times New Roman" w:hAnsi="Times New Roman" w:cs="Times New Roman"/>
          <w:sz w:val="28"/>
          <w:szCs w:val="28"/>
          <w:lang w:val="uk-UA"/>
        </w:rPr>
        <w:t xml:space="preserve"> захворювання на коронавірусну інфекцію COVID-19</w:t>
      </w:r>
      <w:r w:rsidRPr="008759C0">
        <w:rPr>
          <w:rFonts w:ascii="Times New Roman" w:hAnsi="Times New Roman" w:cs="Times New Roman"/>
          <w:sz w:val="28"/>
          <w:szCs w:val="28"/>
          <w:lang w:val="uk-UA"/>
        </w:rPr>
        <w:t>.</w:t>
      </w:r>
    </w:p>
    <w:p w14:paraId="5981E4E0" w14:textId="4DC39780" w:rsidR="008759C0" w:rsidRPr="008759C0" w:rsidRDefault="002C733F" w:rsidP="008759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штатного розпису н</w:t>
      </w:r>
      <w:r w:rsidR="008759C0" w:rsidRPr="008759C0">
        <w:rPr>
          <w:rFonts w:ascii="Times New Roman" w:hAnsi="Times New Roman" w:cs="Times New Roman"/>
          <w:sz w:val="28"/>
          <w:szCs w:val="28"/>
          <w:lang w:val="uk-UA"/>
        </w:rPr>
        <w:t>авчальн</w:t>
      </w:r>
      <w:r>
        <w:rPr>
          <w:rFonts w:ascii="Times New Roman" w:hAnsi="Times New Roman" w:cs="Times New Roman"/>
          <w:sz w:val="28"/>
          <w:szCs w:val="28"/>
          <w:lang w:val="uk-UA"/>
        </w:rPr>
        <w:t>ого</w:t>
      </w:r>
      <w:r w:rsidR="008759C0" w:rsidRPr="008759C0">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у</w:t>
      </w:r>
      <w:r w:rsidR="008759C0" w:rsidRPr="008759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передбачено 1 ставку </w:t>
      </w:r>
      <w:r w:rsidR="008759C0" w:rsidRPr="008759C0">
        <w:rPr>
          <w:rFonts w:ascii="Times New Roman" w:hAnsi="Times New Roman" w:cs="Times New Roman"/>
          <w:sz w:val="28"/>
          <w:szCs w:val="28"/>
          <w:lang w:val="uk-UA"/>
        </w:rPr>
        <w:t>медично</w:t>
      </w:r>
      <w:r>
        <w:rPr>
          <w:rFonts w:ascii="Times New Roman" w:hAnsi="Times New Roman" w:cs="Times New Roman"/>
          <w:sz w:val="28"/>
          <w:szCs w:val="28"/>
          <w:lang w:val="uk-UA"/>
        </w:rPr>
        <w:t>ї</w:t>
      </w:r>
      <w:r w:rsidR="008759C0" w:rsidRPr="008759C0">
        <w:rPr>
          <w:rFonts w:ascii="Times New Roman" w:hAnsi="Times New Roman" w:cs="Times New Roman"/>
          <w:sz w:val="28"/>
          <w:szCs w:val="28"/>
          <w:lang w:val="uk-UA"/>
        </w:rPr>
        <w:t xml:space="preserve"> сестр</w:t>
      </w:r>
      <w:r>
        <w:rPr>
          <w:rFonts w:ascii="Times New Roman" w:hAnsi="Times New Roman" w:cs="Times New Roman"/>
          <w:sz w:val="28"/>
          <w:szCs w:val="28"/>
          <w:lang w:val="uk-UA"/>
        </w:rPr>
        <w:t>и</w:t>
      </w:r>
      <w:r w:rsidR="008759C0" w:rsidRPr="008759C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Нею </w:t>
      </w:r>
      <w:r w:rsidR="008759C0" w:rsidRPr="008759C0">
        <w:rPr>
          <w:rFonts w:ascii="Times New Roman" w:hAnsi="Times New Roman" w:cs="Times New Roman"/>
          <w:sz w:val="28"/>
          <w:szCs w:val="28"/>
          <w:lang w:val="uk-UA"/>
        </w:rPr>
        <w:t>систематично проводився аналіз стану здоров’я учнів, про що своєчасно інформ</w:t>
      </w:r>
      <w:r>
        <w:rPr>
          <w:rFonts w:ascii="Times New Roman" w:hAnsi="Times New Roman" w:cs="Times New Roman"/>
          <w:sz w:val="28"/>
          <w:szCs w:val="28"/>
          <w:lang w:val="uk-UA"/>
        </w:rPr>
        <w:t xml:space="preserve">увалося </w:t>
      </w:r>
      <w:r w:rsidR="008759C0" w:rsidRPr="008759C0">
        <w:rPr>
          <w:rFonts w:ascii="Times New Roman" w:hAnsi="Times New Roman" w:cs="Times New Roman"/>
          <w:sz w:val="28"/>
          <w:szCs w:val="28"/>
          <w:lang w:val="uk-UA"/>
        </w:rPr>
        <w:t>батьк</w:t>
      </w:r>
      <w:r>
        <w:rPr>
          <w:rFonts w:ascii="Times New Roman" w:hAnsi="Times New Roman" w:cs="Times New Roman"/>
          <w:sz w:val="28"/>
          <w:szCs w:val="28"/>
          <w:lang w:val="uk-UA"/>
        </w:rPr>
        <w:t>ів</w:t>
      </w:r>
      <w:r w:rsidR="008759C0" w:rsidRPr="008759C0">
        <w:rPr>
          <w:rFonts w:ascii="Times New Roman" w:hAnsi="Times New Roman" w:cs="Times New Roman"/>
          <w:sz w:val="28"/>
          <w:szCs w:val="28"/>
          <w:lang w:val="uk-UA"/>
        </w:rPr>
        <w:t xml:space="preserve"> учнів. </w:t>
      </w:r>
    </w:p>
    <w:p w14:paraId="67364CED" w14:textId="6397D780" w:rsidR="008759C0" w:rsidRP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t xml:space="preserve">За результатами профілактичних медичних оглядів учнів в поліклініках за місцем проживання був здійснений розподіл учнів за станом здоров’я на групи для занять фізичною культурою. Переведення дітей із спеціальної медичної групи та з підготовчої до основної і навпаки здійснювалось лише після медичного обстеження за згодою батьків або осіб, які їх замінюють. </w:t>
      </w:r>
    </w:p>
    <w:p w14:paraId="2931FAFD" w14:textId="7EE901D4" w:rsidR="008759C0" w:rsidRP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lastRenderedPageBreak/>
        <w:t>Відповідно до законів та інших нормативно-правових документів України протягом 2021/2022 навчального року</w:t>
      </w:r>
      <w:r w:rsidR="002C733F">
        <w:rPr>
          <w:rFonts w:ascii="Times New Roman" w:hAnsi="Times New Roman" w:cs="Times New Roman"/>
          <w:sz w:val="28"/>
          <w:szCs w:val="28"/>
          <w:lang w:val="uk-UA"/>
        </w:rPr>
        <w:t xml:space="preserve"> адміністрація</w:t>
      </w:r>
      <w:r w:rsidRPr="008759C0">
        <w:rPr>
          <w:rFonts w:ascii="Times New Roman" w:hAnsi="Times New Roman" w:cs="Times New Roman"/>
          <w:sz w:val="28"/>
          <w:szCs w:val="28"/>
          <w:lang w:val="uk-UA"/>
        </w:rPr>
        <w:t xml:space="preserve"> </w:t>
      </w:r>
      <w:r w:rsidR="002C733F">
        <w:rPr>
          <w:rFonts w:ascii="Times New Roman" w:hAnsi="Times New Roman" w:cs="Times New Roman"/>
          <w:sz w:val="28"/>
          <w:szCs w:val="28"/>
          <w:lang w:val="uk-UA"/>
        </w:rPr>
        <w:t xml:space="preserve">закладу </w:t>
      </w:r>
      <w:r w:rsidRPr="008759C0">
        <w:rPr>
          <w:rFonts w:ascii="Times New Roman" w:hAnsi="Times New Roman" w:cs="Times New Roman"/>
          <w:sz w:val="28"/>
          <w:szCs w:val="28"/>
          <w:lang w:val="uk-UA"/>
        </w:rPr>
        <w:t>забезпечува</w:t>
      </w:r>
      <w:r w:rsidR="002C733F">
        <w:rPr>
          <w:rFonts w:ascii="Times New Roman" w:hAnsi="Times New Roman" w:cs="Times New Roman"/>
          <w:sz w:val="28"/>
          <w:szCs w:val="28"/>
          <w:lang w:val="uk-UA"/>
        </w:rPr>
        <w:t>ла</w:t>
      </w:r>
      <w:r w:rsidRPr="008759C0">
        <w:rPr>
          <w:rFonts w:ascii="Times New Roman" w:hAnsi="Times New Roman" w:cs="Times New Roman"/>
          <w:sz w:val="28"/>
          <w:szCs w:val="28"/>
          <w:lang w:val="uk-UA"/>
        </w:rPr>
        <w:t xml:space="preserve"> безпечні та нешкідливі умови навчання, режим роботи, умови для фізичного розвитку та зміцнення здоров’я.</w:t>
      </w:r>
    </w:p>
    <w:p w14:paraId="7D767C0C" w14:textId="414FF552" w:rsidR="008759C0" w:rsidRP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t>У школі наявний медичний кабінет, який с</w:t>
      </w:r>
      <w:r w:rsidR="002C733F">
        <w:rPr>
          <w:rFonts w:ascii="Times New Roman" w:hAnsi="Times New Roman" w:cs="Times New Roman"/>
          <w:sz w:val="28"/>
          <w:szCs w:val="28"/>
          <w:lang w:val="uk-UA"/>
        </w:rPr>
        <w:t>истематично</w:t>
      </w:r>
      <w:r w:rsidRPr="008759C0">
        <w:rPr>
          <w:rFonts w:ascii="Times New Roman" w:hAnsi="Times New Roman" w:cs="Times New Roman"/>
          <w:sz w:val="28"/>
          <w:szCs w:val="28"/>
          <w:lang w:val="uk-UA"/>
        </w:rPr>
        <w:t xml:space="preserve"> забезпечується медикаментами, його обладнання відповідає вимогам наказу Міністерства охорони здоров’я України від 06.04.2021 №637 «Про затвердження Примірного переліку медичних виробів, лікарських засобів та інших матеріалів, які повинні бути у складі медичної укладки для надання медичної допомоги у медичному пункті закладу освіти».</w:t>
      </w:r>
    </w:p>
    <w:p w14:paraId="4581C4C8" w14:textId="4C251A27" w:rsidR="008759C0" w:rsidRP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t xml:space="preserve">Учнівські меблі школи відповідають віковим та фізіологічним особливостям учнів. У листах здоров’я є позначки про тип меблів для кожної дитини. У навчальних кабінетах дошки матові, освітлення закладу і класних приміщень відповідає санітарним нормам, оскільки скрізь наявні енергозберігаючі лампи. </w:t>
      </w:r>
    </w:p>
    <w:p w14:paraId="1E670034" w14:textId="33D8E488" w:rsidR="008759C0" w:rsidRDefault="008759C0" w:rsidP="008759C0">
      <w:pPr>
        <w:spacing w:after="0" w:line="240" w:lineRule="auto"/>
        <w:ind w:firstLine="709"/>
        <w:jc w:val="both"/>
        <w:rPr>
          <w:rFonts w:ascii="Times New Roman" w:hAnsi="Times New Roman" w:cs="Times New Roman"/>
          <w:sz w:val="28"/>
          <w:szCs w:val="28"/>
          <w:lang w:val="uk-UA"/>
        </w:rPr>
      </w:pPr>
      <w:r w:rsidRPr="008759C0">
        <w:rPr>
          <w:rFonts w:ascii="Times New Roman" w:hAnsi="Times New Roman" w:cs="Times New Roman"/>
          <w:sz w:val="28"/>
          <w:szCs w:val="28"/>
          <w:lang w:val="uk-UA"/>
        </w:rPr>
        <w:t>Протягом 2021/2022 навчального року адміністрацією школи, медичними працівниками, учителями здійснювався медико-педагогічний контроль за фізичним вихованням учнів у закладі. Питання щодо дотримання санітарного законодавства, покращення медичного обслуговування учнів, профілактики різних видів захворювання розглядалися на інструктивно-методичній нараді при директорі школи. З учнями школи систематично проводилися зустрічі з медичними працівниками.</w:t>
      </w:r>
    </w:p>
    <w:p w14:paraId="443FAFC8" w14:textId="14499EEF"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Методична робота</w:t>
      </w:r>
    </w:p>
    <w:p w14:paraId="649EFC89"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Методичну роботу в Кіцманському ЗЗСО І-ІІІ ст. організовано відповідно до законів України "Про освіту", "Про загальну середню освіту", на виконання наказу Департаменту освіти і науки Чернівецької обласної державної адміністрації від 30.08.2021 р. № 259 «Про організацію методичної роботи у системі освіти області у 2021/2022 навчальному році», відповідно до ухвали </w:t>
      </w:r>
      <w:r w:rsidRPr="004A3663">
        <w:rPr>
          <w:rFonts w:ascii="Times New Roman" w:hAnsi="Times New Roman" w:cs="Times New Roman"/>
          <w:bCs/>
          <w:sz w:val="28"/>
          <w:szCs w:val="28"/>
          <w:lang w:val="uk-UA"/>
        </w:rPr>
        <w:t>серпневого</w:t>
      </w:r>
      <w:r w:rsidRPr="004A3663">
        <w:rPr>
          <w:rFonts w:ascii="Times New Roman" w:hAnsi="Times New Roman" w:cs="Times New Roman"/>
          <w:sz w:val="28"/>
          <w:szCs w:val="28"/>
          <w:lang w:val="uk-UA"/>
        </w:rPr>
        <w:t xml:space="preserve"> Регіонального форуму освітян Чернівецької області «Освіта Буковини 30: вектори якості та успіху», наказу по закладу від 01.09.2021 №198-о «</w:t>
      </w:r>
      <w:r w:rsidRPr="004A3663">
        <w:rPr>
          <w:rFonts w:ascii="Times New Roman" w:hAnsi="Times New Roman" w:cs="Times New Roman"/>
          <w:bCs/>
          <w:sz w:val="28"/>
          <w:szCs w:val="28"/>
          <w:lang w:val="uk-UA"/>
        </w:rPr>
        <w:t xml:space="preserve">Про організацію методичної роботи з педагогічними працівниками закладу на  2021/2022 н.р.», яким </w:t>
      </w:r>
      <w:r w:rsidRPr="004A3663">
        <w:rPr>
          <w:rFonts w:ascii="Times New Roman" w:hAnsi="Times New Roman" w:cs="Times New Roman"/>
          <w:sz w:val="28"/>
          <w:szCs w:val="28"/>
          <w:lang w:val="uk-UA"/>
        </w:rPr>
        <w:t xml:space="preserve">визначено та затверджено структуру методичної роботи, а також обрано форми її забезпечення.   Головними напрямами методичної роботи були: </w:t>
      </w:r>
    </w:p>
    <w:p w14:paraId="424B0762"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забезпечення професійною інформацією;</w:t>
      </w:r>
    </w:p>
    <w:p w14:paraId="53671EDB"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 підтримка в підготовці до атестації; </w:t>
      </w:r>
    </w:p>
    <w:p w14:paraId="361792BF"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 організація підвищення кваліфікації вчителів; </w:t>
      </w:r>
    </w:p>
    <w:p w14:paraId="41658566"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 поширення прогресивних педагогічних ідей з досвіду вчителів; </w:t>
      </w:r>
    </w:p>
    <w:p w14:paraId="6EBB75FD" w14:textId="77777777" w:rsidR="003A4DBE" w:rsidRPr="004A3663" w:rsidRDefault="003A4DBE" w:rsidP="004A3663">
      <w:pPr>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вивчення використання сучасних технологій навчання.</w:t>
      </w:r>
    </w:p>
    <w:p w14:paraId="28AA663E" w14:textId="68CF7401"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Система внутрішньошкільної методичної роботи реалізовувалася через колективну та індивідуальну форми. В індивідуальній роботі домінували співбесіди з педагогами з питань організації методичної роботи, моніторинг за результатами діяльності педагогів, планування методичної діяльності відповідно до реалізації науково-методичної проблеми тощо. Колективна робота реалізовувалася через організацію роботи педагогічних спільнот. </w:t>
      </w:r>
      <w:r w:rsidRPr="004A3663">
        <w:rPr>
          <w:rFonts w:ascii="Times New Roman" w:hAnsi="Times New Roman" w:cs="Times New Roman"/>
          <w:sz w:val="28"/>
          <w:szCs w:val="28"/>
          <w:lang w:val="uk-UA"/>
        </w:rPr>
        <w:lastRenderedPageBreak/>
        <w:t>Обрані форми методичної роботи з педагогічними кадрами ґрунтувалися на сучасних педагогічних засадах, визначених розвитком сучасної педагогічної науки, що сприяли  освоєнню вчителями найбільш раціональних інноваційних методів і прийомів навчання та виховання учнів, активізації їх творчого потенціалу, підвищення рівнів загальнодидактичної та методичної готовності організації і проведення навчально-виховної діяльності в контексті реформування освіти.</w:t>
      </w:r>
    </w:p>
    <w:p w14:paraId="2C2131C4" w14:textId="6A7D6D1A"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Вся методична робота проводилася відповідно до розробленого планування, яке складене з урахуванням аналізу роботи за минулий рік, пропозицій та конкретних потреб вчителів. Робота спланована на діагностичній, прогнозуючій та коригуючій основах. Проведено діагностику особистих запитів учителів, керівників шкільних динамічних груп та районних методичних об’єднань. Складаючи річний план роботи, враховано перспективний план вивчення стану викладання предметів, усі заходи сплановані відповідно до циклограми методичної роботи. </w:t>
      </w:r>
    </w:p>
    <w:p w14:paraId="107EEC7F" w14:textId="77777777"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Структура методичної роботи закладу у 2021/2022 н.р. передбачала :</w:t>
      </w:r>
    </w:p>
    <w:p w14:paraId="704371C4" w14:textId="472D67EC"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проведення засідань методичної ради, під час яких розглядалися питання планування реалізації науково-методичної проблеми, підготовки та результативності участі в ІІ, ІІІ етапах Всеукраїнської  олімпіади з навчальних предметів, участі педагогів закладу в конкурсі "Учитель року-2022", атестації педагогічних працівників; роботи шкільної бібліотеки, а також розгляд  матеріалів передового педагогічного досвіду.</w:t>
      </w:r>
    </w:p>
    <w:p w14:paraId="66705DCB" w14:textId="704CA39B" w:rsidR="003A4DBE" w:rsidRPr="004A3663" w:rsidRDefault="003A4DBE" w:rsidP="004A3663">
      <w:pPr>
        <w:tabs>
          <w:tab w:val="left" w:pos="10065"/>
        </w:tabs>
        <w:spacing w:after="0" w:line="240" w:lineRule="auto"/>
        <w:ind w:firstLine="709"/>
        <w:jc w:val="both"/>
        <w:rPr>
          <w:rFonts w:ascii="Times New Roman" w:hAnsi="Times New Roman" w:cs="Times New Roman"/>
          <w:bCs/>
          <w:sz w:val="28"/>
          <w:szCs w:val="28"/>
          <w:lang w:val="uk-UA"/>
        </w:rPr>
      </w:pPr>
      <w:r w:rsidRPr="004A3663">
        <w:rPr>
          <w:rFonts w:ascii="Times New Roman" w:hAnsi="Times New Roman" w:cs="Times New Roman"/>
          <w:sz w:val="28"/>
          <w:szCs w:val="28"/>
          <w:lang w:val="uk-UA"/>
        </w:rPr>
        <w:t xml:space="preserve">- </w:t>
      </w:r>
      <w:r w:rsidRPr="004A3663">
        <w:rPr>
          <w:rFonts w:ascii="Times New Roman" w:hAnsi="Times New Roman" w:cs="Times New Roman"/>
          <w:bCs/>
          <w:sz w:val="28"/>
          <w:szCs w:val="28"/>
          <w:lang w:val="uk-UA"/>
        </w:rPr>
        <w:t xml:space="preserve">організацію і проведення засідань динамічних груп вчителів суспільно-гуманітарного та природничо-математичного напрямів, шкільного методичного об'єднання вчителів іноземної мови, початкових класів, вчителів художньо-естетичного напряму та класних керівників. </w:t>
      </w:r>
    </w:p>
    <w:p w14:paraId="7FCB1CAB" w14:textId="7F7AF540"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Педагогічний колектив протягом року через систему уроків, засідань шкільних методоб’єднань, виховних годин, позакласних заходів другий рік реалізовував</w:t>
      </w:r>
      <w:r w:rsidRPr="004A3663">
        <w:rPr>
          <w:rFonts w:ascii="Times New Roman" w:hAnsi="Times New Roman" w:cs="Times New Roman"/>
          <w:bCs/>
          <w:sz w:val="28"/>
          <w:szCs w:val="28"/>
          <w:lang w:val="uk-UA"/>
        </w:rPr>
        <w:t xml:space="preserve"> науково-методичну проблему: «</w:t>
      </w:r>
      <w:r w:rsidRPr="004A3663">
        <w:rPr>
          <w:rFonts w:ascii="Times New Roman" w:hAnsi="Times New Roman" w:cs="Times New Roman"/>
          <w:bCs/>
          <w:iCs/>
          <w:sz w:val="28"/>
          <w:szCs w:val="28"/>
          <w:lang w:val="uk-UA"/>
        </w:rPr>
        <w:t xml:space="preserve">Підвищення фахової майстерності педагогів з метою забезпечення якісної освіти учнів НУШ в умовах реформування освітньої галузі» </w:t>
      </w:r>
      <w:r w:rsidRPr="004A3663">
        <w:rPr>
          <w:rFonts w:ascii="Times New Roman" w:hAnsi="Times New Roman" w:cs="Times New Roman"/>
          <w:sz w:val="28"/>
          <w:szCs w:val="28"/>
          <w:lang w:val="uk-UA"/>
        </w:rPr>
        <w:t>на 2020-2025 н.р.</w:t>
      </w:r>
      <w:r w:rsidRPr="004A3663">
        <w:rPr>
          <w:rFonts w:ascii="Times New Roman" w:hAnsi="Times New Roman" w:cs="Times New Roman"/>
          <w:bCs/>
          <w:sz w:val="28"/>
          <w:szCs w:val="28"/>
          <w:lang w:val="uk-UA"/>
        </w:rPr>
        <w:t>»</w:t>
      </w:r>
    </w:p>
    <w:p w14:paraId="39441C99" w14:textId="5CD65E16" w:rsidR="00746927" w:rsidRPr="00746927" w:rsidRDefault="00746927" w:rsidP="00746927">
      <w:pPr>
        <w:pStyle w:val="docdata"/>
        <w:spacing w:before="0" w:beforeAutospacing="0" w:after="0" w:afterAutospacing="0"/>
        <w:ind w:firstLine="709"/>
        <w:jc w:val="both"/>
      </w:pPr>
      <w:r w:rsidRPr="00746927">
        <w:rPr>
          <w:rStyle w:val="1695"/>
          <w:sz w:val="28"/>
          <w:szCs w:val="28"/>
        </w:rPr>
        <w:t xml:space="preserve">Керуючись викликами сьогодення, керівники педагогічних спільнот ретельно продумували план засідань, вишукували найновішу інформацію, яка б допомагала педагогам у їхній повсякденній діяльності. </w:t>
      </w:r>
      <w:r w:rsidRPr="00746927">
        <w:rPr>
          <w:sz w:val="28"/>
          <w:szCs w:val="28"/>
        </w:rPr>
        <w:t xml:space="preserve">Зокрема, під час проведення засідання шкільного методичного об’єднання вчителів початкових класів у формі онлайн-«круглого столу» з обміну досвідом використання новітніх навчальних технологій  при дистанційному навчанні в панорамі роздумів прийняли участь більшість вчителів. Майстер-класи провели Галина Корост («Кейс-технології»), Марія Крикливець («Лайфхаки з використання LEGO – TANGRAM»), Оксана Харабара («Комікси - онлай-сервіси для створення яскравих історій»), Ольга Літун («Воркшоп у навчальному процесі»). Під час проведення засідання динамічної групи вчителів суспільно-гуманітарного циклу керівник Орися Козьма нестандартно провела майстер-клас на тему: «Шляхи підвищення ефективності та якості уроку шляхом організації взаємодії вчителя та учнів», родзинкою методичного закладу стало </w:t>
      </w:r>
      <w:r w:rsidRPr="00746927">
        <w:rPr>
          <w:sz w:val="28"/>
          <w:szCs w:val="28"/>
        </w:rPr>
        <w:lastRenderedPageBreak/>
        <w:t>створення лепбуку з Історії України у 5 класі з теми: «Історичні джерела». Цікаві й захоплюючі відкриті уроки продемонстрували вчителі шкільного методоб’єднання художньо-естетичного циклу. Професійно збагаченими пройшли заняття у Школі молодого вчителя під керівництвом вчителя початкових класів Світлани Булеги.</w:t>
      </w:r>
    </w:p>
    <w:p w14:paraId="61A7823D" w14:textId="45911E9F"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Відповідно до графіка проведення колективних форм методичної роботи з педпрацівниками Кіцманської ОТГ, семінарів-практикумів, вчителі нашого закладу відвідували засідання методичних об’єднань та взяли активну участь у їх проведенні. </w:t>
      </w:r>
    </w:p>
    <w:p w14:paraId="723C5A63" w14:textId="6332FC51"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Через участь у педагогічних практикумах, майстер-класах, які організовувалися керівниками педагогічних спільнот,  вчителі відпрацьовують нові підходи до здійснення методичної роботи. Одним із таких підходів є участь у конкурсі професійної майстерності, зокрема «Учитель року-2022». Так, у І (обласному) турі конкурсу, у номінації «Інформатика» взяла участь Домітращук С.К</w:t>
      </w:r>
      <w:r w:rsidR="004653D9">
        <w:rPr>
          <w:rFonts w:ascii="Times New Roman" w:hAnsi="Times New Roman" w:cs="Times New Roman"/>
          <w:sz w:val="28"/>
          <w:szCs w:val="28"/>
          <w:lang w:val="uk-UA"/>
        </w:rPr>
        <w:t xml:space="preserve">. </w:t>
      </w:r>
      <w:r w:rsidRPr="004A3663">
        <w:rPr>
          <w:rFonts w:ascii="Times New Roman" w:hAnsi="Times New Roman" w:cs="Times New Roman"/>
          <w:sz w:val="28"/>
          <w:szCs w:val="28"/>
          <w:lang w:val="uk-UA"/>
        </w:rPr>
        <w:t>-</w:t>
      </w:r>
      <w:r w:rsidR="004653D9">
        <w:rPr>
          <w:rFonts w:ascii="Times New Roman" w:hAnsi="Times New Roman" w:cs="Times New Roman"/>
          <w:sz w:val="28"/>
          <w:szCs w:val="28"/>
          <w:lang w:val="uk-UA"/>
        </w:rPr>
        <w:t xml:space="preserve"> </w:t>
      </w:r>
      <w:r w:rsidRPr="004A3663">
        <w:rPr>
          <w:rFonts w:ascii="Times New Roman" w:hAnsi="Times New Roman" w:cs="Times New Roman"/>
          <w:sz w:val="28"/>
          <w:szCs w:val="28"/>
          <w:lang w:val="uk-UA"/>
        </w:rPr>
        <w:t>вчитель інформатики, спеціаліст вищої кваліфікаційної категорії, «вчитель-методист». Світлана Костянтинівна під час конкурсного змагання презентувала свої практичні, методичні родзинки роботи, провела сучасний, інноваційний і креативний урок. Згідно з рішенням журі Домітращук С.К. виборола почесне ІІ місце.</w:t>
      </w:r>
    </w:p>
    <w:p w14:paraId="10648E51" w14:textId="26E465D5" w:rsidR="003A4DBE" w:rsidRPr="004A3663" w:rsidRDefault="003A4DBE" w:rsidP="004A3663">
      <w:pPr>
        <w:tabs>
          <w:tab w:val="left" w:pos="10065"/>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Дбаючи про розвиток пізнавальних інтересів та залучення до активної діяльності школярів, вчителі закладу провели заходи у рамках предметних тижнів: математики та інформатики, географії, української писемності, історії та правознавства, початкових класів, іноземної мови, зарубіжної літератури,  декади громадянської освіти. Підсумки цієї роботи викладено в наказах та розміщено на шкільній сторінці у соцмережі.</w:t>
      </w:r>
    </w:p>
    <w:p w14:paraId="7CB460C2" w14:textId="615F27F9" w:rsidR="003A4DBE" w:rsidRPr="004A3663" w:rsidRDefault="00102E58" w:rsidP="004A3663">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3A4DBE" w:rsidRPr="004A3663">
        <w:rPr>
          <w:rFonts w:ascii="Times New Roman" w:hAnsi="Times New Roman" w:cs="Times New Roman"/>
          <w:sz w:val="28"/>
          <w:szCs w:val="28"/>
          <w:lang w:val="uk-UA"/>
        </w:rPr>
        <w:t xml:space="preserve">ля вдосконалення основних професійних навичок, шляхом поглиблення й оновлення  професійних знань, умінь на основі здобутого раніше освітньо-кваліфікаційного рівня та практичного досвіду, педагоги нашого закладу впродовж року проходили курси підвищення кваліфікації при Інституті післядипломної педагогічної освіти Чернівецької області, Чернівецького національного університету ім.Ю.Федьковича, на освітніх платформах, рекомендованих МОН України: «Освіторія», «Ed-era», «На урок» тощо. Про отримані сертифікати з кількістю годин підвищення кваліфікації вони прозвітували на засіданнях педрад. </w:t>
      </w:r>
    </w:p>
    <w:p w14:paraId="2EF1008B" w14:textId="1A8D6F13" w:rsidR="003A4DBE" w:rsidRPr="004A3663" w:rsidRDefault="003A4DBE" w:rsidP="004A3663">
      <w:pPr>
        <w:tabs>
          <w:tab w:val="left" w:pos="851"/>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З метою поширення власного педагогічного досвіду такими вчителями, як Домітращук С.К., Маринюк Ю.Г., Біблюк З.Д. створено і постійно наповнюються власні сайти, на яких корисну інформацію можуть почерпнути не тільки педагоги, але й учні і батьки.</w:t>
      </w:r>
    </w:p>
    <w:p w14:paraId="6EAE96F4" w14:textId="78395106" w:rsidR="003A4DBE" w:rsidRPr="004A3663" w:rsidRDefault="003A4DBE" w:rsidP="004A3663">
      <w:pPr>
        <w:tabs>
          <w:tab w:val="left" w:pos="851"/>
        </w:tabs>
        <w:spacing w:after="0" w:line="240" w:lineRule="auto"/>
        <w:ind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Для сучасної школи потрібні висококваліфіковані вчителі, які постійно шукають і знаходять найбільш ефективні шляхи й засоби вирішення завдань навчання, виховання, розвитку учнів, підготовки їх до життя. Вирішення цих завдань потребує пошуків творчих шляхів удосконалення всіх ділянок методичної роботи, систематичного озброєння вчителів міцними і глибокими знаннями, підвищення ефективності їхньої праці. Проте, ще потребує удосконалення робота по вивченню і узагальненню передового педагогічного </w:t>
      </w:r>
      <w:r w:rsidRPr="004A3663">
        <w:rPr>
          <w:rFonts w:ascii="Times New Roman" w:hAnsi="Times New Roman" w:cs="Times New Roman"/>
          <w:sz w:val="28"/>
          <w:szCs w:val="28"/>
          <w:lang w:val="uk-UA"/>
        </w:rPr>
        <w:lastRenderedPageBreak/>
        <w:t>досвіду, спостерігається недостатня робота вчителів щодо розробки сучасних навчально-методичних комплексів, створення власних web-ресурсів, публікацій інноваційного досвіду.</w:t>
      </w:r>
    </w:p>
    <w:p w14:paraId="5A476964" w14:textId="5BE279B1" w:rsidR="00595F21" w:rsidRPr="004A3663"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Атестація педкадрів</w:t>
      </w:r>
    </w:p>
    <w:p w14:paraId="714E3B40" w14:textId="6B056D11" w:rsidR="003A4DBE" w:rsidRPr="004A3663" w:rsidRDefault="003A4DBE" w:rsidP="004A3663">
      <w:pPr>
        <w:pStyle w:val="docdata"/>
        <w:spacing w:before="0" w:beforeAutospacing="0" w:after="0" w:afterAutospacing="0"/>
        <w:ind w:firstLine="709"/>
        <w:jc w:val="both"/>
        <w:rPr>
          <w:sz w:val="28"/>
          <w:szCs w:val="28"/>
        </w:rPr>
      </w:pPr>
      <w:r w:rsidRPr="004A3663">
        <w:rPr>
          <w:sz w:val="28"/>
          <w:szCs w:val="28"/>
        </w:rPr>
        <w:t xml:space="preserve">Атестація педагогічних працівників проходила відповідно </w:t>
      </w:r>
      <w:r w:rsidRPr="004A3663">
        <w:rPr>
          <w:color w:val="000000"/>
          <w:sz w:val="28"/>
          <w:szCs w:val="28"/>
        </w:rPr>
        <w:t xml:space="preserve"> до статті 54 Закону України «Про освіту», статті 32 Закону України «Про дошкільну освіту», статті 27 Закону України «Про загальну середню освіту», статті 25 Закону України «Про позашкільну освіту», вимог Типового положення про атестацію педагогічних працівників України, затверджених наказом Міністерства освіти і науки України від 06.10.2010 № 930, зареєстрованого в Міністерстві юстиції 14.12.2010 за № 1255/18550, змін до Типового положення про атестацію педагогічних працівників, затвердженого наказом Міністерства освіти і науки України від  08.08.2013 № 1135, зареєстрованого у Міністерстві юстиції України 16.08.2013 за № 1417/23949, Положення про психологічну службу системи освіти України, затвердженого наказом Міністерства освіти і науки України від 02.07.2009 №616, зареєстрованого в Міністерстві юстиції 23.07.2009 №687/16703, наказу Департаменту освіти і науки Чернівецької обласної державної адміністрації від 03.09.2021 №265 «Про проведення атестації педагогічних працівників у 2021/2022 навчальному році», </w:t>
      </w:r>
      <w:r w:rsidRPr="004A3663">
        <w:rPr>
          <w:sz w:val="28"/>
          <w:szCs w:val="28"/>
        </w:rPr>
        <w:t>відповідно до розпорядження виконавчого комітету Кіцманської міської ради №210-р від 17.09.2021 «Про проведення атестації педагогічних працівників закладів освіти Кіцманської міської ради у 2021/2022 н.р.».</w:t>
      </w:r>
    </w:p>
    <w:p w14:paraId="6143F657" w14:textId="77777777" w:rsidR="003A4DBE" w:rsidRPr="004A3663" w:rsidRDefault="003A4DBE" w:rsidP="004A3663">
      <w:pPr>
        <w:pStyle w:val="docdata"/>
        <w:spacing w:before="0" w:beforeAutospacing="0" w:after="0" w:afterAutospacing="0"/>
        <w:ind w:firstLine="709"/>
        <w:jc w:val="both"/>
        <w:rPr>
          <w:sz w:val="28"/>
          <w:szCs w:val="28"/>
        </w:rPr>
      </w:pPr>
      <w:r w:rsidRPr="004A3663">
        <w:rPr>
          <w:sz w:val="28"/>
          <w:szCs w:val="28"/>
        </w:rPr>
        <w:t>У закладі проатестовано 13 педагогів, що становить 22% від загальної кількості. З них:</w:t>
      </w:r>
    </w:p>
    <w:p w14:paraId="074E5D9F"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підтверджено кваліфікаційну категорію «спеціаліст вищої категорії»-7 педагогам;</w:t>
      </w:r>
    </w:p>
    <w:p w14:paraId="646A5375"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присвоєно кваліфікаційну категорію «спеціаліст вищої категорії»-2 педагогам;</w:t>
      </w:r>
    </w:p>
    <w:p w14:paraId="5E10A045"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присвоєно кваліфікаційну категорію «спеціаліст І категорії»- 1 вчителю;</w:t>
      </w:r>
    </w:p>
    <w:p w14:paraId="3EE15F11"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присвоєно кваліфікаційну категорію «спеціаліст ІІ категорії»- 3 вчителям;</w:t>
      </w:r>
    </w:p>
    <w:p w14:paraId="6708ED82"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підтверджено педагогічне звання «старший учитель»-3 педагогам;</w:t>
      </w:r>
    </w:p>
    <w:p w14:paraId="5C8C885D"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підтверджено педагогічне звання «вчитель методист»- 2 педагогам;</w:t>
      </w:r>
    </w:p>
    <w:p w14:paraId="16584675" w14:textId="77777777" w:rsidR="003A4DBE" w:rsidRPr="004A3663" w:rsidRDefault="003A4DBE" w:rsidP="004A3663">
      <w:pPr>
        <w:pStyle w:val="docdata"/>
        <w:numPr>
          <w:ilvl w:val="0"/>
          <w:numId w:val="10"/>
        </w:numPr>
        <w:spacing w:before="0" w:beforeAutospacing="0" w:after="0" w:afterAutospacing="0"/>
        <w:jc w:val="both"/>
        <w:rPr>
          <w:color w:val="000000"/>
          <w:sz w:val="28"/>
          <w:szCs w:val="28"/>
        </w:rPr>
      </w:pPr>
      <w:r w:rsidRPr="004A3663">
        <w:rPr>
          <w:sz w:val="28"/>
          <w:szCs w:val="28"/>
        </w:rPr>
        <w:t>присвоєно педагогічне звання «старший учитель»-2 педагогам.</w:t>
      </w:r>
    </w:p>
    <w:p w14:paraId="5393B4D8" w14:textId="61DB5198" w:rsidR="003A4DBE" w:rsidRPr="004A3663" w:rsidRDefault="003A4DBE" w:rsidP="004A3663">
      <w:pPr>
        <w:pStyle w:val="a5"/>
        <w:spacing w:after="0" w:line="240" w:lineRule="auto"/>
        <w:ind w:left="0" w:firstLine="709"/>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Атестаційний період – це надзвичайно важливий етап діяльності. Атестація для вчителів нашої школи стала як перевіркою особистого зростання, так і можливістю поділитися з колегами своїми здобутками. Адміністрацією закладу було окреслено ряд завдань, які мали на меті зорієнтувати педагога на систематичну роботу над собою, показати йому важливість самовдосконалення.</w:t>
      </w:r>
    </w:p>
    <w:p w14:paraId="648DA11A" w14:textId="77777777" w:rsidR="003A4DBE" w:rsidRPr="004A3663" w:rsidRDefault="003A4DBE" w:rsidP="004A3663">
      <w:pPr>
        <w:spacing w:after="0" w:line="240" w:lineRule="auto"/>
        <w:ind w:firstLine="567"/>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 xml:space="preserve">Атестація педпрацівників базувалась на принципах демократичності, системності, колегіальності, гласності та матеріальної зацікавленості. Ефективному її проведенню передувала певна організаційна робота, пов’язана </w:t>
      </w:r>
      <w:r w:rsidRPr="004A3663">
        <w:rPr>
          <w:rFonts w:ascii="Times New Roman" w:hAnsi="Times New Roman" w:cs="Times New Roman"/>
          <w:sz w:val="28"/>
          <w:szCs w:val="28"/>
          <w:lang w:val="uk-UA"/>
        </w:rPr>
        <w:lastRenderedPageBreak/>
        <w:t xml:space="preserve">з вивченням нормативних документів на засіданнях методичних об’єднань, динамічних груп, через надання індивідуальної практичної допомоги. </w:t>
      </w:r>
    </w:p>
    <w:p w14:paraId="286A4C19" w14:textId="6AE4656B" w:rsidR="003A4DBE" w:rsidRPr="004A3663" w:rsidRDefault="003A4DBE" w:rsidP="004A3663">
      <w:pPr>
        <w:pStyle w:val="a7"/>
        <w:spacing w:after="0"/>
        <w:ind w:left="0" w:firstLine="567"/>
        <w:jc w:val="both"/>
        <w:rPr>
          <w:sz w:val="28"/>
          <w:szCs w:val="28"/>
          <w:lang w:val="uk-UA"/>
        </w:rPr>
      </w:pPr>
      <w:r w:rsidRPr="004A3663">
        <w:rPr>
          <w:sz w:val="28"/>
          <w:szCs w:val="28"/>
          <w:lang w:val="uk-UA"/>
        </w:rPr>
        <w:t>На шкільному рівні проведено інструктивно-методичну нараду з членами атестаційної комісії, де розглядались питання проведення атестації, зверталася увага на чіткість і конкретність організаційних заходів.</w:t>
      </w:r>
    </w:p>
    <w:p w14:paraId="10F612E8" w14:textId="77777777" w:rsidR="003A4DBE" w:rsidRPr="004A3663" w:rsidRDefault="003A4DBE" w:rsidP="00E64E9A">
      <w:pPr>
        <w:pStyle w:val="a7"/>
        <w:spacing w:after="0"/>
        <w:ind w:left="0" w:firstLine="708"/>
        <w:jc w:val="both"/>
        <w:rPr>
          <w:sz w:val="28"/>
          <w:szCs w:val="28"/>
          <w:lang w:val="uk-UA"/>
        </w:rPr>
      </w:pPr>
      <w:r w:rsidRPr="004A3663">
        <w:rPr>
          <w:sz w:val="28"/>
          <w:szCs w:val="28"/>
          <w:lang w:val="uk-UA"/>
        </w:rPr>
        <w:t>Відповідно до Типового положення про атестацію педагогічних працівників були створені всі умови для успішного проведення атестації, своєчасно видані наказ про створення атестаційної комісії, розроблені та затверджені заходи з підготовки та проведення атестації.</w:t>
      </w:r>
    </w:p>
    <w:p w14:paraId="4B400E1F" w14:textId="5713A804" w:rsidR="003A4DBE" w:rsidRPr="004A3663" w:rsidRDefault="003A4DBE" w:rsidP="004A3663">
      <w:pPr>
        <w:pStyle w:val="docdata"/>
        <w:spacing w:before="0" w:beforeAutospacing="0" w:after="0" w:afterAutospacing="0"/>
        <w:ind w:firstLine="709"/>
        <w:jc w:val="both"/>
        <w:rPr>
          <w:sz w:val="28"/>
          <w:szCs w:val="28"/>
        </w:rPr>
      </w:pPr>
      <w:r w:rsidRPr="004A3663">
        <w:rPr>
          <w:sz w:val="28"/>
          <w:szCs w:val="28"/>
        </w:rPr>
        <w:t xml:space="preserve">З метою якісної організації проведення атестації членам атестаційної комісії надано рекомендації щодо вивчення професійної компетентності та методичної майстерності вчителя. </w:t>
      </w:r>
      <w:r w:rsidRPr="004A3663">
        <w:rPr>
          <w:sz w:val="28"/>
          <w:szCs w:val="28"/>
          <w:lang w:eastAsia="uk-UA"/>
        </w:rPr>
        <w:t>Атестаційна комісія працювала над удосконаленням змісту та форми своєї роботи, проявляла принциповість при оцінці діяльності педагогів, дотримувалася наступності у встановленні категорій та присвоєнні педагогічних звань, звертала увагу на результативність роботи педагогів, їх науково-методичну діяльність, участь у конкурсах, конференціях, результативність участі їх вихованців у Всеукраїнських предметних олімпіадах, конкурсах.</w:t>
      </w:r>
    </w:p>
    <w:p w14:paraId="736A8BCF" w14:textId="439FAC7B" w:rsidR="003A4DBE" w:rsidRPr="004A3663" w:rsidRDefault="003A4DBE" w:rsidP="00E64E9A">
      <w:pPr>
        <w:spacing w:after="0" w:line="240" w:lineRule="auto"/>
        <w:ind w:firstLine="708"/>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З метою прозорості оцінювання результатів роботи педагогів розроблено критерії оцінювання їх діяльності. За основу взято вимоги, що визначені у пп. 4.3 – 4.6. Типового положення. У цих пунктах міститься перелік знань,  навичок, умінь, компетенцій та вимог до рівня освіти, яким має відповідати педагогічний працівник певного рівня кваліфікації.</w:t>
      </w:r>
    </w:p>
    <w:p w14:paraId="59826827" w14:textId="5FA8CAF7" w:rsidR="003A4DBE" w:rsidRPr="004A3663" w:rsidRDefault="003A4DBE" w:rsidP="00E64E9A">
      <w:pPr>
        <w:spacing w:after="0" w:line="240" w:lineRule="auto"/>
        <w:ind w:firstLine="708"/>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Вивчення професійної діяльності за такими критеріями дає змогу об’єктивно, повно та всебічно оцінити якість роботи педагогічного працівника.</w:t>
      </w:r>
    </w:p>
    <w:p w14:paraId="7AE285FE" w14:textId="77777777" w:rsidR="003A4DBE" w:rsidRPr="004A3663" w:rsidRDefault="003A4DBE" w:rsidP="004A3663">
      <w:pPr>
        <w:spacing w:after="0" w:line="240" w:lineRule="auto"/>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ab/>
        <w:t>Учителі, які атестуються, створили портфоліо, де містяться результати вивчення їх професійної діяльності.</w:t>
      </w:r>
    </w:p>
    <w:p w14:paraId="5F3B5BB4" w14:textId="697F4F3A" w:rsidR="003A4DBE" w:rsidRPr="004A3663" w:rsidRDefault="003A4DBE" w:rsidP="004A3663">
      <w:pPr>
        <w:spacing w:after="0" w:line="240" w:lineRule="auto"/>
        <w:ind w:firstLine="720"/>
        <w:jc w:val="both"/>
        <w:rPr>
          <w:rFonts w:ascii="Times New Roman" w:hAnsi="Times New Roman" w:cs="Times New Roman"/>
          <w:sz w:val="28"/>
          <w:szCs w:val="28"/>
          <w:lang w:val="uk-UA"/>
        </w:rPr>
      </w:pPr>
      <w:r w:rsidRPr="004A3663">
        <w:rPr>
          <w:rFonts w:ascii="Times New Roman" w:hAnsi="Times New Roman" w:cs="Times New Roman"/>
          <w:sz w:val="28"/>
          <w:szCs w:val="28"/>
          <w:lang w:val="uk-UA" w:eastAsia="uk-UA"/>
        </w:rPr>
        <w:t xml:space="preserve">Вчителі упродовж міжатестаційного періоду проводили показові відкриті уроки та позакласні заходи, </w:t>
      </w:r>
      <w:r w:rsidRPr="004A3663">
        <w:rPr>
          <w:rFonts w:ascii="Times New Roman" w:hAnsi="Times New Roman" w:cs="Times New Roman"/>
          <w:bCs/>
          <w:sz w:val="28"/>
          <w:szCs w:val="28"/>
          <w:shd w:val="clear" w:color="auto" w:fill="FFFFFF"/>
          <w:lang w:val="uk-UA"/>
        </w:rPr>
        <w:t xml:space="preserve">дбали про залучення та результативність учнів до участі у </w:t>
      </w:r>
      <w:r w:rsidRPr="004A3663">
        <w:rPr>
          <w:rFonts w:ascii="Times New Roman" w:hAnsi="Times New Roman" w:cs="Times New Roman"/>
          <w:sz w:val="28"/>
          <w:szCs w:val="28"/>
          <w:shd w:val="clear" w:color="auto" w:fill="FFFFFF"/>
          <w:lang w:val="uk-UA"/>
        </w:rPr>
        <w:t xml:space="preserve">районних та обласних </w:t>
      </w:r>
      <w:r w:rsidRPr="004A3663">
        <w:rPr>
          <w:rFonts w:ascii="Times New Roman" w:hAnsi="Times New Roman" w:cs="Times New Roman"/>
          <w:bCs/>
          <w:sz w:val="28"/>
          <w:szCs w:val="28"/>
          <w:shd w:val="clear" w:color="auto" w:fill="FFFFFF"/>
          <w:lang w:val="uk-UA"/>
        </w:rPr>
        <w:t xml:space="preserve">етапах Всеукраїнських олімпіадах з навчальних предметів. </w:t>
      </w:r>
      <w:r w:rsidRPr="004A3663">
        <w:rPr>
          <w:rFonts w:ascii="Times New Roman" w:hAnsi="Times New Roman" w:cs="Times New Roman"/>
          <w:sz w:val="28"/>
          <w:szCs w:val="28"/>
          <w:shd w:val="clear" w:color="auto" w:fill="FFFFFF"/>
          <w:lang w:val="uk-UA"/>
        </w:rPr>
        <w:t xml:space="preserve"> Всі ці показники враховувалися </w:t>
      </w:r>
      <w:r w:rsidRPr="004A3663">
        <w:rPr>
          <w:rFonts w:ascii="Times New Roman" w:hAnsi="Times New Roman" w:cs="Times New Roman"/>
          <w:sz w:val="28"/>
          <w:szCs w:val="28"/>
          <w:lang w:val="uk-UA"/>
        </w:rPr>
        <w:t xml:space="preserve">при вивченні й оцінюванні результативності фахової діяльності педагогів. </w:t>
      </w:r>
    </w:p>
    <w:p w14:paraId="707E0F78" w14:textId="5815289E" w:rsidR="00595F21" w:rsidRPr="004A3663" w:rsidRDefault="003A4DBE" w:rsidP="004A3663">
      <w:pPr>
        <w:spacing w:after="0" w:line="240" w:lineRule="auto"/>
        <w:ind w:firstLine="720"/>
        <w:jc w:val="both"/>
        <w:rPr>
          <w:rFonts w:ascii="Times New Roman" w:hAnsi="Times New Roman" w:cs="Times New Roman"/>
          <w:sz w:val="28"/>
          <w:szCs w:val="28"/>
          <w:lang w:val="uk-UA"/>
        </w:rPr>
      </w:pPr>
      <w:r w:rsidRPr="004A3663">
        <w:rPr>
          <w:rFonts w:ascii="Times New Roman" w:hAnsi="Times New Roman" w:cs="Times New Roman"/>
          <w:sz w:val="28"/>
          <w:szCs w:val="28"/>
          <w:lang w:val="uk-UA"/>
        </w:rPr>
        <w:t>Традиційними стали звіти тих, хто атестується, на методичних оперативках, педагогічній раді, засіданнях динамічних груп та  методичних об’єднань, педагогічних ярмарках, панорамах відкритих уроків. Всі атестаційні матеріали зібрані і оформлені у відповідні портфоліо. За наслідками проведеної атестації у 2021/2022 н.р. видано підсумковий наказ.</w:t>
      </w:r>
    </w:p>
    <w:p w14:paraId="05630645" w14:textId="3EEAE9CB" w:rsidR="006711C0" w:rsidRDefault="00595F21" w:rsidP="004A3663">
      <w:pPr>
        <w:pStyle w:val="a3"/>
        <w:numPr>
          <w:ilvl w:val="0"/>
          <w:numId w:val="2"/>
        </w:numPr>
        <w:spacing w:before="0" w:beforeAutospacing="0" w:after="0" w:afterAutospacing="0"/>
        <w:ind w:left="1146"/>
        <w:jc w:val="center"/>
        <w:rPr>
          <w:b/>
          <w:bCs/>
          <w:color w:val="2E74B5" w:themeColor="accent5" w:themeShade="BF"/>
          <w:sz w:val="28"/>
          <w:szCs w:val="28"/>
          <w:lang w:val="uk-UA"/>
        </w:rPr>
      </w:pPr>
      <w:r w:rsidRPr="004A3663">
        <w:rPr>
          <w:b/>
          <w:bCs/>
          <w:color w:val="2E74B5" w:themeColor="accent5" w:themeShade="BF"/>
          <w:sz w:val="28"/>
          <w:szCs w:val="28"/>
          <w:lang w:val="uk-UA"/>
        </w:rPr>
        <w:t>Матеріально-технічне забезпечення освітнього процесу, інформаційні та комунікаційні технології в системі освіти</w:t>
      </w:r>
    </w:p>
    <w:p w14:paraId="72B45CE3" w14:textId="540F5AAE" w:rsidR="00F35D73" w:rsidRPr="00A36004" w:rsidRDefault="00F35D73" w:rsidP="008D3665">
      <w:pPr>
        <w:spacing w:after="0" w:line="240" w:lineRule="auto"/>
        <w:ind w:firstLine="709"/>
        <w:jc w:val="both"/>
        <w:rPr>
          <w:rFonts w:ascii="Times New Roman" w:hAnsi="Times New Roman"/>
          <w:sz w:val="28"/>
          <w:szCs w:val="28"/>
          <w:lang w:val="uk-UA"/>
        </w:rPr>
      </w:pPr>
      <w:r w:rsidRPr="00A36004">
        <w:rPr>
          <w:rFonts w:ascii="Times New Roman" w:hAnsi="Times New Roman"/>
          <w:sz w:val="28"/>
          <w:szCs w:val="28"/>
          <w:lang w:val="uk-UA"/>
        </w:rPr>
        <w:t xml:space="preserve">Протягом останніх років приділяється велика увага створенню сприятливих санітарно-гігієнічних умов навчання та праці. Силами адміністрації, педагогів, робітників адміністративно-господарської частини, </w:t>
      </w:r>
      <w:r w:rsidRPr="00A36004">
        <w:rPr>
          <w:rFonts w:ascii="Times New Roman" w:hAnsi="Times New Roman"/>
          <w:sz w:val="28"/>
          <w:szCs w:val="28"/>
          <w:lang w:val="uk-UA"/>
        </w:rPr>
        <w:lastRenderedPageBreak/>
        <w:t>батьків</w:t>
      </w:r>
      <w:r w:rsidR="00E64E9A">
        <w:rPr>
          <w:rFonts w:ascii="Times New Roman" w:hAnsi="Times New Roman"/>
          <w:sz w:val="28"/>
          <w:szCs w:val="28"/>
          <w:lang w:val="uk-UA"/>
        </w:rPr>
        <w:t>,</w:t>
      </w:r>
      <w:r w:rsidRPr="00A36004">
        <w:rPr>
          <w:rFonts w:ascii="Times New Roman" w:hAnsi="Times New Roman"/>
          <w:sz w:val="28"/>
          <w:szCs w:val="28"/>
          <w:lang w:val="uk-UA"/>
        </w:rPr>
        <w:t xml:space="preserve"> приміщення й територія школи підтримуються у належному санітарно-гігієнічному стані, відрізняються чистотою та охайністю.</w:t>
      </w:r>
    </w:p>
    <w:p w14:paraId="74ECA597" w14:textId="583D6AFD" w:rsidR="001F4900" w:rsidRPr="001F4900" w:rsidRDefault="00F35D73" w:rsidP="001F4900">
      <w:pPr>
        <w:spacing w:after="0" w:line="240" w:lineRule="auto"/>
        <w:ind w:firstLine="709"/>
        <w:jc w:val="both"/>
        <w:rPr>
          <w:rFonts w:ascii="Times New Roman" w:hAnsi="Times New Roman" w:cs="Times New Roman"/>
          <w:sz w:val="28"/>
          <w:szCs w:val="28"/>
          <w:lang w:val="uk-UA"/>
        </w:rPr>
      </w:pPr>
      <w:r w:rsidRPr="00A36004">
        <w:rPr>
          <w:rFonts w:ascii="Times New Roman" w:hAnsi="Times New Roman"/>
          <w:sz w:val="28"/>
          <w:szCs w:val="28"/>
          <w:lang w:val="uk-UA"/>
        </w:rPr>
        <w:t xml:space="preserve"> </w:t>
      </w:r>
      <w:r w:rsidR="001F4900" w:rsidRPr="001F4900">
        <w:rPr>
          <w:rFonts w:ascii="Times New Roman" w:hAnsi="Times New Roman" w:cs="Times New Roman"/>
          <w:sz w:val="28"/>
          <w:szCs w:val="28"/>
          <w:lang w:val="uk-UA"/>
        </w:rPr>
        <w:t xml:space="preserve">Здійснювалася комплектація бібліотечного фонду методичною, довідковою та художньою літературною, забезпечення підручниками учасників </w:t>
      </w:r>
      <w:r w:rsidR="00E64E9A">
        <w:rPr>
          <w:rFonts w:ascii="Times New Roman" w:hAnsi="Times New Roman" w:cs="Times New Roman"/>
          <w:sz w:val="28"/>
          <w:szCs w:val="28"/>
          <w:lang w:val="uk-UA"/>
        </w:rPr>
        <w:t>освітнього процесу</w:t>
      </w:r>
      <w:r w:rsidR="001F4900" w:rsidRPr="001F4900">
        <w:rPr>
          <w:rFonts w:ascii="Times New Roman" w:hAnsi="Times New Roman" w:cs="Times New Roman"/>
          <w:sz w:val="28"/>
          <w:szCs w:val="28"/>
          <w:lang w:val="uk-UA"/>
        </w:rPr>
        <w:t>.</w:t>
      </w:r>
    </w:p>
    <w:p w14:paraId="5B634AC9" w14:textId="58F1D20C" w:rsidR="001F4900" w:rsidRPr="001F4900" w:rsidRDefault="001F4900" w:rsidP="001F4900">
      <w:pPr>
        <w:spacing w:after="0" w:line="240" w:lineRule="auto"/>
        <w:ind w:firstLine="709"/>
        <w:jc w:val="both"/>
        <w:rPr>
          <w:rFonts w:ascii="Times New Roman" w:hAnsi="Times New Roman" w:cs="Times New Roman"/>
          <w:sz w:val="28"/>
          <w:szCs w:val="28"/>
          <w:lang w:val="uk-UA"/>
        </w:rPr>
      </w:pPr>
      <w:r w:rsidRPr="001F4900">
        <w:rPr>
          <w:rFonts w:ascii="Times New Roman" w:hAnsi="Times New Roman" w:cs="Times New Roman"/>
          <w:sz w:val="28"/>
          <w:szCs w:val="28"/>
          <w:lang w:val="uk-UA"/>
        </w:rPr>
        <w:t>Проведено паспортизацію навчальних кабінетів, інвентаризацію навчально-матеріальної бази, здійснено контроль збереження матеріальних цінностей.</w:t>
      </w:r>
    </w:p>
    <w:p w14:paraId="746AD133" w14:textId="0E1F51A5" w:rsidR="008D3665" w:rsidRDefault="008D3665" w:rsidP="008D3665">
      <w:pPr>
        <w:spacing w:after="0" w:line="240" w:lineRule="auto"/>
        <w:ind w:firstLine="708"/>
        <w:jc w:val="both"/>
        <w:rPr>
          <w:rFonts w:ascii="Times New Roman" w:hAnsi="Times New Roman"/>
          <w:sz w:val="28"/>
          <w:szCs w:val="28"/>
          <w:lang w:val="uk-UA"/>
        </w:rPr>
      </w:pPr>
      <w:r w:rsidRPr="008D3665">
        <w:rPr>
          <w:rFonts w:ascii="Times New Roman" w:hAnsi="Times New Roman"/>
          <w:sz w:val="28"/>
          <w:szCs w:val="28"/>
          <w:lang w:val="uk-UA"/>
        </w:rPr>
        <w:t>За бюджетні кошти:</w:t>
      </w:r>
    </w:p>
    <w:p w14:paraId="0418FE5B" w14:textId="43CFC472" w:rsidR="008D3665" w:rsidRDefault="008D3665" w:rsidP="008D3665">
      <w:pPr>
        <w:pStyle w:val="a5"/>
        <w:numPr>
          <w:ilvl w:val="0"/>
          <w:numId w:val="18"/>
        </w:numPr>
        <w:spacing w:after="0" w:line="240" w:lineRule="auto"/>
        <w:jc w:val="both"/>
        <w:rPr>
          <w:rFonts w:ascii="Times New Roman" w:hAnsi="Times New Roman"/>
          <w:sz w:val="28"/>
          <w:szCs w:val="28"/>
          <w:lang w:val="uk-UA"/>
        </w:rPr>
      </w:pPr>
      <w:r>
        <w:rPr>
          <w:rFonts w:ascii="Times New Roman" w:hAnsi="Times New Roman"/>
          <w:sz w:val="28"/>
          <w:szCs w:val="28"/>
          <w:lang w:val="uk-UA"/>
        </w:rPr>
        <w:t>Зроблено капітальний ремонт вбиральні біля спортзалу на суму 89,5 тис.грн.</w:t>
      </w:r>
    </w:p>
    <w:p w14:paraId="5DEB62B3" w14:textId="704BBF51" w:rsidR="008D3665" w:rsidRDefault="008D3665" w:rsidP="008D3665">
      <w:pPr>
        <w:pStyle w:val="a5"/>
        <w:numPr>
          <w:ilvl w:val="0"/>
          <w:numId w:val="18"/>
        </w:numPr>
        <w:spacing w:after="0" w:line="240" w:lineRule="auto"/>
        <w:jc w:val="both"/>
        <w:rPr>
          <w:rFonts w:ascii="Times New Roman" w:hAnsi="Times New Roman"/>
          <w:sz w:val="28"/>
          <w:szCs w:val="28"/>
          <w:lang w:val="uk-UA"/>
        </w:rPr>
      </w:pPr>
      <w:r>
        <w:rPr>
          <w:rFonts w:ascii="Times New Roman" w:hAnsi="Times New Roman"/>
          <w:sz w:val="28"/>
          <w:szCs w:val="28"/>
          <w:lang w:val="uk-UA"/>
        </w:rPr>
        <w:t>З депутатських коштів закуплено бойлери та інша сантехніка для обладнання санітарних кімнат на ІІ, ІІІ та І</w:t>
      </w:r>
      <w:r>
        <w:rPr>
          <w:rFonts w:ascii="Times New Roman" w:hAnsi="Times New Roman"/>
          <w:sz w:val="28"/>
          <w:szCs w:val="28"/>
          <w:lang w:val="en-US"/>
        </w:rPr>
        <w:t>V</w:t>
      </w:r>
      <w:r w:rsidRPr="008D3665">
        <w:rPr>
          <w:rFonts w:ascii="Times New Roman" w:hAnsi="Times New Roman"/>
          <w:sz w:val="28"/>
          <w:szCs w:val="28"/>
        </w:rPr>
        <w:t xml:space="preserve"> </w:t>
      </w:r>
      <w:r>
        <w:rPr>
          <w:rFonts w:ascii="Times New Roman" w:hAnsi="Times New Roman"/>
          <w:sz w:val="28"/>
          <w:szCs w:val="28"/>
          <w:lang w:val="uk-UA"/>
        </w:rPr>
        <w:t>поверхах.</w:t>
      </w:r>
    </w:p>
    <w:p w14:paraId="24F771A6" w14:textId="7E147A7F" w:rsidR="008D3665" w:rsidRPr="001F4900" w:rsidRDefault="00BA4039" w:rsidP="008D3665">
      <w:pPr>
        <w:pStyle w:val="a5"/>
        <w:numPr>
          <w:ilvl w:val="0"/>
          <w:numId w:val="18"/>
        </w:num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t xml:space="preserve">Відповідно до постанову КМУ №403 від 21.04.21 р. закуплено 14 </w:t>
      </w:r>
      <w:r w:rsidRPr="001F4900">
        <w:rPr>
          <w:rFonts w:ascii="Times New Roman" w:hAnsi="Times New Roman" w:cs="Times New Roman"/>
          <w:sz w:val="28"/>
          <w:szCs w:val="28"/>
          <w:lang w:val="uk-UA"/>
        </w:rPr>
        <w:t xml:space="preserve">ноутбуків </w:t>
      </w:r>
      <w:r w:rsidRPr="001F4900">
        <w:rPr>
          <w:rFonts w:ascii="Times New Roman" w:hAnsi="Times New Roman" w:cs="Times New Roman"/>
          <w:color w:val="333333"/>
          <w:sz w:val="28"/>
          <w:szCs w:val="28"/>
          <w:shd w:val="clear" w:color="auto" w:fill="FFFFFF"/>
          <w:lang w:val="uk-UA"/>
        </w:rPr>
        <w:t>для організації дистанційного навчання.</w:t>
      </w:r>
    </w:p>
    <w:p w14:paraId="646C3001" w14:textId="77777777" w:rsidR="001F4900" w:rsidRPr="001F4900" w:rsidRDefault="00BA4039" w:rsidP="001F4900">
      <w:pPr>
        <w:pStyle w:val="a5"/>
        <w:numPr>
          <w:ilvl w:val="0"/>
          <w:numId w:val="18"/>
        </w:numPr>
        <w:spacing w:after="0" w:line="240" w:lineRule="auto"/>
        <w:jc w:val="both"/>
        <w:rPr>
          <w:rFonts w:ascii="Times New Roman" w:hAnsi="Times New Roman" w:cs="Times New Roman"/>
          <w:sz w:val="28"/>
          <w:szCs w:val="28"/>
          <w:lang w:val="uk-UA"/>
        </w:rPr>
      </w:pPr>
      <w:r w:rsidRPr="001F4900">
        <w:rPr>
          <w:rFonts w:ascii="Times New Roman" w:hAnsi="Times New Roman" w:cs="Times New Roman"/>
          <w:sz w:val="28"/>
          <w:szCs w:val="28"/>
          <w:lang w:val="uk-UA"/>
        </w:rPr>
        <w:t>придбано одномісні парти з стільцями</w:t>
      </w:r>
      <w:r w:rsidR="001F4900" w:rsidRPr="001F4900">
        <w:rPr>
          <w:rFonts w:ascii="Times New Roman" w:hAnsi="Times New Roman" w:cs="Times New Roman"/>
          <w:sz w:val="28"/>
          <w:szCs w:val="28"/>
          <w:lang w:val="uk-UA"/>
        </w:rPr>
        <w:t xml:space="preserve"> для учнів перших класів НУШ</w:t>
      </w:r>
      <w:r w:rsidRPr="001F4900">
        <w:rPr>
          <w:rFonts w:ascii="Times New Roman" w:hAnsi="Times New Roman" w:cs="Times New Roman"/>
          <w:sz w:val="28"/>
          <w:szCs w:val="28"/>
          <w:lang w:val="uk-UA"/>
        </w:rPr>
        <w:t xml:space="preserve">, вчителям Ковальській О.В. та </w:t>
      </w:r>
      <w:r w:rsidR="001F4900" w:rsidRPr="001F4900">
        <w:rPr>
          <w:rFonts w:ascii="Times New Roman" w:hAnsi="Times New Roman" w:cs="Times New Roman"/>
          <w:sz w:val="28"/>
          <w:szCs w:val="28"/>
          <w:lang w:val="uk-UA"/>
        </w:rPr>
        <w:t>Боднарюк О.В.</w:t>
      </w:r>
      <w:r w:rsidRPr="001F4900">
        <w:rPr>
          <w:rFonts w:ascii="Times New Roman" w:hAnsi="Times New Roman" w:cs="Times New Roman"/>
          <w:sz w:val="28"/>
          <w:szCs w:val="28"/>
          <w:lang w:val="uk-UA"/>
        </w:rPr>
        <w:t xml:space="preserve"> </w:t>
      </w:r>
      <w:r w:rsidR="001F4900" w:rsidRPr="001F4900">
        <w:rPr>
          <w:rFonts w:ascii="Times New Roman" w:hAnsi="Times New Roman" w:cs="Times New Roman"/>
          <w:sz w:val="28"/>
          <w:szCs w:val="28"/>
          <w:lang w:val="uk-UA"/>
        </w:rPr>
        <w:t xml:space="preserve">2 </w:t>
      </w:r>
      <w:r w:rsidRPr="001F4900">
        <w:rPr>
          <w:rFonts w:ascii="Times New Roman" w:hAnsi="Times New Roman" w:cs="Times New Roman"/>
          <w:sz w:val="28"/>
          <w:szCs w:val="28"/>
          <w:lang w:val="uk-UA"/>
        </w:rPr>
        <w:t>ноутбуки, два принтери, 2 комплекти дидактичного демонстраційного матеріалу</w:t>
      </w:r>
      <w:r w:rsidR="001F4900" w:rsidRPr="001F4900">
        <w:rPr>
          <w:rFonts w:ascii="Times New Roman" w:hAnsi="Times New Roman" w:cs="Times New Roman"/>
          <w:sz w:val="28"/>
          <w:szCs w:val="28"/>
          <w:lang w:val="uk-UA"/>
        </w:rPr>
        <w:t xml:space="preserve">. </w:t>
      </w:r>
    </w:p>
    <w:p w14:paraId="1C2AAC55" w14:textId="166DC57B" w:rsidR="001F4900" w:rsidRDefault="001F4900" w:rsidP="001F4900">
      <w:pPr>
        <w:spacing w:after="0" w:line="240" w:lineRule="auto"/>
        <w:ind w:firstLine="709"/>
        <w:jc w:val="both"/>
        <w:rPr>
          <w:rFonts w:ascii="Times New Roman" w:hAnsi="Times New Roman" w:cs="Times New Roman"/>
          <w:sz w:val="28"/>
          <w:szCs w:val="28"/>
          <w:lang w:val="uk-UA"/>
        </w:rPr>
      </w:pPr>
      <w:r w:rsidRPr="00A36004">
        <w:rPr>
          <w:rFonts w:ascii="Times New Roman" w:hAnsi="Times New Roman"/>
          <w:sz w:val="28"/>
          <w:szCs w:val="28"/>
          <w:lang w:val="uk-UA"/>
        </w:rPr>
        <w:t xml:space="preserve">Зміцнення матеріально-технічної бази школи відбувається </w:t>
      </w:r>
      <w:r w:rsidR="00023316">
        <w:rPr>
          <w:rFonts w:ascii="Times New Roman" w:hAnsi="Times New Roman"/>
          <w:sz w:val="28"/>
          <w:szCs w:val="28"/>
          <w:lang w:val="uk-UA"/>
        </w:rPr>
        <w:t xml:space="preserve">також </w:t>
      </w:r>
      <w:r w:rsidRPr="00A36004">
        <w:rPr>
          <w:rFonts w:ascii="Times New Roman" w:hAnsi="Times New Roman"/>
          <w:sz w:val="28"/>
          <w:szCs w:val="28"/>
          <w:lang w:val="uk-UA"/>
        </w:rPr>
        <w:t>за рахунок спонсорської допомоги батьків.</w:t>
      </w:r>
      <w:r>
        <w:rPr>
          <w:rFonts w:ascii="Times New Roman" w:hAnsi="Times New Roman"/>
          <w:sz w:val="28"/>
          <w:szCs w:val="28"/>
          <w:lang w:val="uk-UA"/>
        </w:rPr>
        <w:t xml:space="preserve"> </w:t>
      </w:r>
      <w:r w:rsidRPr="001F4900">
        <w:rPr>
          <w:rFonts w:ascii="Times New Roman" w:hAnsi="Times New Roman" w:cs="Times New Roman"/>
          <w:sz w:val="28"/>
          <w:szCs w:val="28"/>
          <w:lang w:val="uk-UA"/>
        </w:rPr>
        <w:t>За батьківські кошти було виконано такі роботи:</w:t>
      </w:r>
    </w:p>
    <w:p w14:paraId="0C3DB2DD" w14:textId="6539F6BA" w:rsidR="00023316" w:rsidRDefault="00023316" w:rsidP="00023316">
      <w:pPr>
        <w:pStyle w:val="a5"/>
        <w:numPr>
          <w:ilvl w:val="0"/>
          <w:numId w:val="19"/>
        </w:numPr>
        <w:spacing w:after="0" w:line="24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косметичні ремонти навчальних кабінетів;</w:t>
      </w:r>
    </w:p>
    <w:p w14:paraId="7BBB25DE" w14:textId="6FD097A9" w:rsidR="00023316" w:rsidRDefault="00023316" w:rsidP="00023316">
      <w:pPr>
        <w:pStyle w:val="a5"/>
        <w:numPr>
          <w:ilvl w:val="0"/>
          <w:numId w:val="19"/>
        </w:numPr>
        <w:spacing w:after="0" w:line="24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оформлення фотозон на 1 вересня, новорічні свята;</w:t>
      </w:r>
    </w:p>
    <w:p w14:paraId="30572143" w14:textId="206459BF" w:rsidR="00023316" w:rsidRDefault="00023316" w:rsidP="00023316">
      <w:pPr>
        <w:pStyle w:val="a5"/>
        <w:numPr>
          <w:ilvl w:val="0"/>
          <w:numId w:val="19"/>
        </w:numPr>
        <w:spacing w:after="0" w:line="24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закупівля миючих засобів для санітарних кімнат школи.</w:t>
      </w:r>
    </w:p>
    <w:p w14:paraId="09739D16" w14:textId="4D00C37A" w:rsidR="00023316" w:rsidRDefault="00023316" w:rsidP="00211366">
      <w:pPr>
        <w:spacing w:after="0" w:line="240" w:lineRule="auto"/>
        <w:ind w:firstLine="708"/>
        <w:jc w:val="both"/>
        <w:rPr>
          <w:rFonts w:ascii="Times New Roman" w:hAnsi="Times New Roman"/>
          <w:sz w:val="28"/>
          <w:szCs w:val="28"/>
          <w:lang w:val="uk-UA"/>
        </w:rPr>
      </w:pPr>
      <w:r w:rsidRPr="00023316">
        <w:rPr>
          <w:rFonts w:ascii="Times New Roman" w:hAnsi="Times New Roman"/>
          <w:sz w:val="28"/>
          <w:szCs w:val="28"/>
          <w:lang w:val="uk-UA"/>
        </w:rPr>
        <w:t>Процес удосконалення матеріально-технічної бази триває поступово та покликаний створити комфортні умови, сприятливе освітнє середовище.</w:t>
      </w:r>
    </w:p>
    <w:p w14:paraId="15749D49" w14:textId="67EC2AC4" w:rsidR="00211366" w:rsidRPr="00211366" w:rsidRDefault="00211366" w:rsidP="00211366">
      <w:pPr>
        <w:spacing w:after="0" w:line="240" w:lineRule="auto"/>
        <w:ind w:firstLine="709"/>
        <w:jc w:val="both"/>
        <w:rPr>
          <w:rFonts w:ascii="Times New Roman" w:hAnsi="Times New Roman" w:cs="Times New Roman"/>
          <w:sz w:val="28"/>
          <w:szCs w:val="28"/>
          <w:lang w:val="uk-UA"/>
        </w:rPr>
      </w:pPr>
      <w:r w:rsidRPr="00211366">
        <w:rPr>
          <w:rFonts w:ascii="Times New Roman" w:hAnsi="Times New Roman" w:cs="Times New Roman"/>
          <w:sz w:val="28"/>
          <w:szCs w:val="28"/>
          <w:lang w:val="uk-UA"/>
        </w:rPr>
        <w:t>Подальше вдосконалення матеріально-технічного забезпечення закладу сучасним навчальним і спортивним обладнанням, інформаційно-технічними засобами дає можливість організувати навчально-виховну діяльність, проводити культурні, спортивно-оздоровчі заходи.</w:t>
      </w:r>
    </w:p>
    <w:p w14:paraId="3157EEE5" w14:textId="643DFB79" w:rsidR="00211366" w:rsidRPr="00023316" w:rsidRDefault="000D1D42" w:rsidP="000D1D42">
      <w:pPr>
        <w:spacing w:after="0" w:line="240" w:lineRule="auto"/>
        <w:ind w:firstLine="708"/>
        <w:jc w:val="both"/>
        <w:rPr>
          <w:rFonts w:ascii="Times New Roman" w:hAnsi="Times New Roman"/>
          <w:sz w:val="28"/>
          <w:szCs w:val="28"/>
          <w:lang w:val="uk-UA"/>
        </w:rPr>
      </w:pPr>
      <w:r w:rsidRPr="000D1D42">
        <w:rPr>
          <w:rFonts w:ascii="Times New Roman" w:hAnsi="Times New Roman"/>
          <w:sz w:val="28"/>
          <w:szCs w:val="28"/>
          <w:lang w:val="uk-UA"/>
        </w:rPr>
        <w:t>Наше завдання – продовжити незворотні позитивні тенденції</w:t>
      </w:r>
      <w:r>
        <w:rPr>
          <w:rFonts w:ascii="Times New Roman" w:hAnsi="Times New Roman"/>
          <w:sz w:val="28"/>
          <w:szCs w:val="28"/>
          <w:lang w:val="uk-UA"/>
        </w:rPr>
        <w:t xml:space="preserve"> </w:t>
      </w:r>
      <w:r w:rsidRPr="000D1D42">
        <w:rPr>
          <w:rFonts w:ascii="Times New Roman" w:hAnsi="Times New Roman"/>
          <w:sz w:val="28"/>
          <w:szCs w:val="28"/>
          <w:lang w:val="uk-UA"/>
        </w:rPr>
        <w:t>розвитку закладу освіти. Переконан</w:t>
      </w:r>
      <w:r w:rsidR="0045221A">
        <w:rPr>
          <w:rFonts w:ascii="Times New Roman" w:hAnsi="Times New Roman"/>
          <w:sz w:val="28"/>
          <w:szCs w:val="28"/>
          <w:lang w:val="uk-UA"/>
        </w:rPr>
        <w:t>а</w:t>
      </w:r>
      <w:r w:rsidRPr="000D1D42">
        <w:rPr>
          <w:rFonts w:ascii="Times New Roman" w:hAnsi="Times New Roman"/>
          <w:sz w:val="28"/>
          <w:szCs w:val="28"/>
          <w:lang w:val="uk-UA"/>
        </w:rPr>
        <w:t>, що спільними зусиллями наша</w:t>
      </w:r>
      <w:r>
        <w:rPr>
          <w:rFonts w:ascii="Times New Roman" w:hAnsi="Times New Roman"/>
          <w:sz w:val="28"/>
          <w:szCs w:val="28"/>
          <w:lang w:val="uk-UA"/>
        </w:rPr>
        <w:t xml:space="preserve"> </w:t>
      </w:r>
      <w:r w:rsidRPr="000D1D42">
        <w:rPr>
          <w:rFonts w:ascii="Times New Roman" w:hAnsi="Times New Roman"/>
          <w:sz w:val="28"/>
          <w:szCs w:val="28"/>
          <w:lang w:val="uk-UA"/>
        </w:rPr>
        <w:t>школа буде набувати нових барв. Інакше не можна – наше надійне</w:t>
      </w:r>
      <w:r>
        <w:rPr>
          <w:rFonts w:ascii="Times New Roman" w:hAnsi="Times New Roman"/>
          <w:sz w:val="28"/>
          <w:szCs w:val="28"/>
          <w:lang w:val="uk-UA"/>
        </w:rPr>
        <w:t xml:space="preserve"> </w:t>
      </w:r>
      <w:r w:rsidRPr="000D1D42">
        <w:rPr>
          <w:rFonts w:ascii="Times New Roman" w:hAnsi="Times New Roman"/>
          <w:sz w:val="28"/>
          <w:szCs w:val="28"/>
          <w:lang w:val="uk-UA"/>
        </w:rPr>
        <w:t>майбутнє народжується в якості сьогоднішньої роботи. Висловлюю всім</w:t>
      </w:r>
      <w:r>
        <w:rPr>
          <w:rFonts w:ascii="Times New Roman" w:hAnsi="Times New Roman"/>
          <w:sz w:val="28"/>
          <w:szCs w:val="28"/>
          <w:lang w:val="uk-UA"/>
        </w:rPr>
        <w:t xml:space="preserve"> </w:t>
      </w:r>
      <w:r w:rsidRPr="000D1D42">
        <w:rPr>
          <w:rFonts w:ascii="Times New Roman" w:hAnsi="Times New Roman"/>
          <w:sz w:val="28"/>
          <w:szCs w:val="28"/>
          <w:lang w:val="uk-UA"/>
        </w:rPr>
        <w:t xml:space="preserve">вдячність за творчу і сумлінну співпрацю. Сподіваюся, що набутий </w:t>
      </w:r>
      <w:r w:rsidR="0045221A">
        <w:rPr>
          <w:rFonts w:ascii="Times New Roman" w:hAnsi="Times New Roman"/>
          <w:sz w:val="28"/>
          <w:szCs w:val="28"/>
          <w:lang w:val="uk-UA"/>
        </w:rPr>
        <w:t>н</w:t>
      </w:r>
      <w:r w:rsidRPr="000D1D42">
        <w:rPr>
          <w:rFonts w:ascii="Times New Roman" w:hAnsi="Times New Roman"/>
          <w:sz w:val="28"/>
          <w:szCs w:val="28"/>
          <w:lang w:val="uk-UA"/>
        </w:rPr>
        <w:t>ами</w:t>
      </w:r>
      <w:r>
        <w:rPr>
          <w:rFonts w:ascii="Times New Roman" w:hAnsi="Times New Roman"/>
          <w:sz w:val="28"/>
          <w:szCs w:val="28"/>
          <w:lang w:val="uk-UA"/>
        </w:rPr>
        <w:t xml:space="preserve"> </w:t>
      </w:r>
      <w:r w:rsidRPr="000D1D42">
        <w:rPr>
          <w:rFonts w:ascii="Times New Roman" w:hAnsi="Times New Roman"/>
          <w:sz w:val="28"/>
          <w:szCs w:val="28"/>
          <w:lang w:val="uk-UA"/>
        </w:rPr>
        <w:t>досвід вирішення освітніх проблем забезпечить успішну практичну</w:t>
      </w:r>
      <w:r>
        <w:rPr>
          <w:rFonts w:ascii="Times New Roman" w:hAnsi="Times New Roman"/>
          <w:sz w:val="28"/>
          <w:szCs w:val="28"/>
          <w:lang w:val="uk-UA"/>
        </w:rPr>
        <w:t xml:space="preserve"> </w:t>
      </w:r>
      <w:r w:rsidRPr="000D1D42">
        <w:rPr>
          <w:rFonts w:ascii="Times New Roman" w:hAnsi="Times New Roman"/>
          <w:sz w:val="28"/>
          <w:szCs w:val="28"/>
          <w:lang w:val="uk-UA"/>
        </w:rPr>
        <w:t>реалізацію завдань і викликів, які стоять перед</w:t>
      </w:r>
      <w:r w:rsidR="0045221A">
        <w:rPr>
          <w:rFonts w:ascii="Times New Roman" w:hAnsi="Times New Roman"/>
          <w:sz w:val="28"/>
          <w:szCs w:val="28"/>
          <w:lang w:val="uk-UA"/>
        </w:rPr>
        <w:t xml:space="preserve"> </w:t>
      </w:r>
      <w:r w:rsidRPr="000D1D42">
        <w:rPr>
          <w:rFonts w:ascii="Times New Roman" w:hAnsi="Times New Roman"/>
          <w:sz w:val="28"/>
          <w:szCs w:val="28"/>
          <w:lang w:val="uk-UA"/>
        </w:rPr>
        <w:t xml:space="preserve"> нашою школою. Бажаю</w:t>
      </w:r>
      <w:r>
        <w:rPr>
          <w:rFonts w:ascii="Times New Roman" w:hAnsi="Times New Roman"/>
          <w:sz w:val="28"/>
          <w:szCs w:val="28"/>
          <w:lang w:val="uk-UA"/>
        </w:rPr>
        <w:t xml:space="preserve"> </w:t>
      </w:r>
      <w:r w:rsidRPr="000D1D42">
        <w:rPr>
          <w:rFonts w:ascii="Times New Roman" w:hAnsi="Times New Roman"/>
          <w:sz w:val="28"/>
          <w:szCs w:val="28"/>
          <w:lang w:val="uk-UA"/>
        </w:rPr>
        <w:t>усім вам міцного здоров’я, щастя, благополуччя та творчих здобутків.</w:t>
      </w:r>
      <w:r w:rsidR="0045221A">
        <w:rPr>
          <w:rFonts w:ascii="Times New Roman" w:hAnsi="Times New Roman"/>
          <w:sz w:val="28"/>
          <w:szCs w:val="28"/>
          <w:lang w:val="uk-UA"/>
        </w:rPr>
        <w:t xml:space="preserve"> Миру всім!</w:t>
      </w:r>
    </w:p>
    <w:p w14:paraId="44D3B92C" w14:textId="77777777" w:rsidR="00023316" w:rsidRPr="00023316" w:rsidRDefault="00023316" w:rsidP="00023316">
      <w:pPr>
        <w:spacing w:after="0" w:line="240" w:lineRule="auto"/>
        <w:jc w:val="both"/>
        <w:rPr>
          <w:rFonts w:ascii="Times New Roman" w:hAnsi="Times New Roman" w:cs="Times New Roman"/>
          <w:sz w:val="28"/>
          <w:szCs w:val="28"/>
          <w:lang w:val="uk-UA"/>
        </w:rPr>
      </w:pPr>
    </w:p>
    <w:sectPr w:rsidR="00023316" w:rsidRPr="000233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DF120" w14:textId="77777777" w:rsidR="002327F6" w:rsidRDefault="002327F6" w:rsidP="0097544D">
      <w:pPr>
        <w:spacing w:after="0" w:line="240" w:lineRule="auto"/>
      </w:pPr>
      <w:r>
        <w:separator/>
      </w:r>
    </w:p>
  </w:endnote>
  <w:endnote w:type="continuationSeparator" w:id="0">
    <w:p w14:paraId="7D6F91DD" w14:textId="77777777" w:rsidR="002327F6" w:rsidRDefault="002327F6" w:rsidP="00975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87016" w14:textId="77777777" w:rsidR="002327F6" w:rsidRDefault="002327F6" w:rsidP="0097544D">
      <w:pPr>
        <w:spacing w:after="0" w:line="240" w:lineRule="auto"/>
      </w:pPr>
      <w:r>
        <w:separator/>
      </w:r>
    </w:p>
  </w:footnote>
  <w:footnote w:type="continuationSeparator" w:id="0">
    <w:p w14:paraId="2527B23A" w14:textId="77777777" w:rsidR="002327F6" w:rsidRDefault="002327F6" w:rsidP="009754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Num1"/>
    <w:lvl w:ilvl="0">
      <w:start w:val="3"/>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6"/>
    <w:multiLevelType w:val="multilevel"/>
    <w:tmpl w:val="00000006"/>
    <w:name w:val="WWNum2"/>
    <w:lvl w:ilvl="0">
      <w:start w:val="1"/>
      <w:numFmt w:val="bullet"/>
      <w:lvlText w:val="-"/>
      <w:lvlJc w:val="left"/>
      <w:pPr>
        <w:tabs>
          <w:tab w:val="num" w:pos="0"/>
        </w:tabs>
        <w:ind w:left="1287" w:hanging="360"/>
      </w:pPr>
      <w:rPr>
        <w:rFonts w:ascii="Times New Roman" w:hAnsi="Times New Roman"/>
        <w:color w:val="00000A"/>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EB97711"/>
    <w:multiLevelType w:val="multilevel"/>
    <w:tmpl w:val="1242E6DA"/>
    <w:lvl w:ilvl="0">
      <w:start w:val="1"/>
      <w:numFmt w:val="bullet"/>
      <w:lvlText w:val=""/>
      <w:lvlJc w:val="left"/>
      <w:pPr>
        <w:tabs>
          <w:tab w:val="num" w:pos="720"/>
        </w:tabs>
        <w:ind w:left="720" w:hanging="360"/>
      </w:pPr>
      <w:rPr>
        <w:rFonts w:ascii="Symbol" w:hAnsi="Symbol" w:hint="default"/>
        <w:sz w:val="32"/>
        <w:szCs w:val="32"/>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62980"/>
    <w:multiLevelType w:val="hybridMultilevel"/>
    <w:tmpl w:val="8C6C86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70854B1"/>
    <w:multiLevelType w:val="hybridMultilevel"/>
    <w:tmpl w:val="8B829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A90EA6"/>
    <w:multiLevelType w:val="hybridMultilevel"/>
    <w:tmpl w:val="0388D5C0"/>
    <w:lvl w:ilvl="0" w:tplc="B1EAD922">
      <w:start w:val="1"/>
      <w:numFmt w:val="decimal"/>
      <w:lvlText w:val="%1."/>
      <w:lvlJc w:val="left"/>
      <w:pPr>
        <w:ind w:left="1428" w:hanging="360"/>
      </w:pPr>
      <w:rPr>
        <w:b w:val="0"/>
        <w:bCs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64314BC"/>
    <w:multiLevelType w:val="hybridMultilevel"/>
    <w:tmpl w:val="61F2EC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3BE4670"/>
    <w:multiLevelType w:val="hybridMultilevel"/>
    <w:tmpl w:val="C1FC6F88"/>
    <w:lvl w:ilvl="0" w:tplc="0A14003C">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033F08"/>
    <w:multiLevelType w:val="hybridMultilevel"/>
    <w:tmpl w:val="A1E451CA"/>
    <w:lvl w:ilvl="0" w:tplc="0A14003C">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A26166"/>
    <w:multiLevelType w:val="hybridMultilevel"/>
    <w:tmpl w:val="8654B9F6"/>
    <w:lvl w:ilvl="0" w:tplc="04190001">
      <w:start w:val="1"/>
      <w:numFmt w:val="bullet"/>
      <w:lvlText w:val=""/>
      <w:lvlJc w:val="left"/>
      <w:pPr>
        <w:tabs>
          <w:tab w:val="num" w:pos="880"/>
        </w:tabs>
        <w:ind w:left="8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02E59FD"/>
    <w:multiLevelType w:val="hybridMultilevel"/>
    <w:tmpl w:val="0A64E7BC"/>
    <w:lvl w:ilvl="0" w:tplc="B3B0E056">
      <w:start w:val="1"/>
      <w:numFmt w:val="bullet"/>
      <w:lvlText w:val=""/>
      <w:lvlJc w:val="left"/>
      <w:pPr>
        <w:ind w:left="1429" w:hanging="360"/>
      </w:pPr>
      <w:rPr>
        <w:rFonts w:ascii="Symbol" w:hAnsi="Symbol" w:hint="default"/>
        <w:color w:val="2E74B5" w:themeColor="accent5" w:themeShade="BF"/>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40FA7C12"/>
    <w:multiLevelType w:val="hybridMultilevel"/>
    <w:tmpl w:val="46467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5E311D"/>
    <w:multiLevelType w:val="hybridMultilevel"/>
    <w:tmpl w:val="CD76CCF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15:restartNumberingAfterBreak="0">
    <w:nsid w:val="511B42FF"/>
    <w:multiLevelType w:val="hybridMultilevel"/>
    <w:tmpl w:val="75D884E4"/>
    <w:lvl w:ilvl="0" w:tplc="68EED240">
      <w:numFmt w:val="bullet"/>
      <w:lvlText w:val="-"/>
      <w:lvlJc w:val="left"/>
      <w:pPr>
        <w:ind w:left="1069" w:hanging="360"/>
      </w:pPr>
      <w:rPr>
        <w:rFonts w:ascii="Times New Roman" w:eastAsia="Times New Roman" w:hAnsi="Times New Roman" w:cs="Times New Roman" w:hint="default"/>
        <w:color w:val="auto"/>
      </w:rPr>
    </w:lvl>
    <w:lvl w:ilvl="1" w:tplc="10000003" w:tentative="1">
      <w:start w:val="1"/>
      <w:numFmt w:val="bullet"/>
      <w:lvlText w:val="o"/>
      <w:lvlJc w:val="left"/>
      <w:pPr>
        <w:ind w:left="1789" w:hanging="360"/>
      </w:pPr>
      <w:rPr>
        <w:rFonts w:ascii="Courier New" w:hAnsi="Courier New" w:cs="Courier New" w:hint="default"/>
      </w:rPr>
    </w:lvl>
    <w:lvl w:ilvl="2" w:tplc="10000005" w:tentative="1">
      <w:start w:val="1"/>
      <w:numFmt w:val="bullet"/>
      <w:lvlText w:val=""/>
      <w:lvlJc w:val="left"/>
      <w:pPr>
        <w:ind w:left="2509" w:hanging="360"/>
      </w:pPr>
      <w:rPr>
        <w:rFonts w:ascii="Wingdings" w:hAnsi="Wingdings" w:hint="default"/>
      </w:rPr>
    </w:lvl>
    <w:lvl w:ilvl="3" w:tplc="10000001" w:tentative="1">
      <w:start w:val="1"/>
      <w:numFmt w:val="bullet"/>
      <w:lvlText w:val=""/>
      <w:lvlJc w:val="left"/>
      <w:pPr>
        <w:ind w:left="3229" w:hanging="360"/>
      </w:pPr>
      <w:rPr>
        <w:rFonts w:ascii="Symbol" w:hAnsi="Symbol" w:hint="default"/>
      </w:rPr>
    </w:lvl>
    <w:lvl w:ilvl="4" w:tplc="10000003" w:tentative="1">
      <w:start w:val="1"/>
      <w:numFmt w:val="bullet"/>
      <w:lvlText w:val="o"/>
      <w:lvlJc w:val="left"/>
      <w:pPr>
        <w:ind w:left="3949" w:hanging="360"/>
      </w:pPr>
      <w:rPr>
        <w:rFonts w:ascii="Courier New" w:hAnsi="Courier New" w:cs="Courier New" w:hint="default"/>
      </w:rPr>
    </w:lvl>
    <w:lvl w:ilvl="5" w:tplc="10000005" w:tentative="1">
      <w:start w:val="1"/>
      <w:numFmt w:val="bullet"/>
      <w:lvlText w:val=""/>
      <w:lvlJc w:val="left"/>
      <w:pPr>
        <w:ind w:left="4669" w:hanging="360"/>
      </w:pPr>
      <w:rPr>
        <w:rFonts w:ascii="Wingdings" w:hAnsi="Wingdings" w:hint="default"/>
      </w:rPr>
    </w:lvl>
    <w:lvl w:ilvl="6" w:tplc="10000001" w:tentative="1">
      <w:start w:val="1"/>
      <w:numFmt w:val="bullet"/>
      <w:lvlText w:val=""/>
      <w:lvlJc w:val="left"/>
      <w:pPr>
        <w:ind w:left="5389" w:hanging="360"/>
      </w:pPr>
      <w:rPr>
        <w:rFonts w:ascii="Symbol" w:hAnsi="Symbol" w:hint="default"/>
      </w:rPr>
    </w:lvl>
    <w:lvl w:ilvl="7" w:tplc="10000003" w:tentative="1">
      <w:start w:val="1"/>
      <w:numFmt w:val="bullet"/>
      <w:lvlText w:val="o"/>
      <w:lvlJc w:val="left"/>
      <w:pPr>
        <w:ind w:left="6109" w:hanging="360"/>
      </w:pPr>
      <w:rPr>
        <w:rFonts w:ascii="Courier New" w:hAnsi="Courier New" w:cs="Courier New" w:hint="default"/>
      </w:rPr>
    </w:lvl>
    <w:lvl w:ilvl="8" w:tplc="10000005" w:tentative="1">
      <w:start w:val="1"/>
      <w:numFmt w:val="bullet"/>
      <w:lvlText w:val=""/>
      <w:lvlJc w:val="left"/>
      <w:pPr>
        <w:ind w:left="6829" w:hanging="360"/>
      </w:pPr>
      <w:rPr>
        <w:rFonts w:ascii="Wingdings" w:hAnsi="Wingdings" w:hint="default"/>
      </w:rPr>
    </w:lvl>
  </w:abstractNum>
  <w:abstractNum w:abstractNumId="14" w15:restartNumberingAfterBreak="0">
    <w:nsid w:val="520C6909"/>
    <w:multiLevelType w:val="hybridMultilevel"/>
    <w:tmpl w:val="78C23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2E250C4"/>
    <w:multiLevelType w:val="hybridMultilevel"/>
    <w:tmpl w:val="49CEB0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A934FE1"/>
    <w:multiLevelType w:val="hybridMultilevel"/>
    <w:tmpl w:val="46AC92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B1F5B17"/>
    <w:multiLevelType w:val="hybridMultilevel"/>
    <w:tmpl w:val="76B0B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1C4459E"/>
    <w:multiLevelType w:val="multilevel"/>
    <w:tmpl w:val="1242E6DA"/>
    <w:lvl w:ilvl="0">
      <w:start w:val="1"/>
      <w:numFmt w:val="bullet"/>
      <w:lvlText w:val=""/>
      <w:lvlJc w:val="left"/>
      <w:pPr>
        <w:tabs>
          <w:tab w:val="num" w:pos="720"/>
        </w:tabs>
        <w:ind w:left="720" w:hanging="360"/>
      </w:pPr>
      <w:rPr>
        <w:rFonts w:ascii="Symbol" w:hAnsi="Symbol" w:hint="default"/>
        <w:sz w:val="32"/>
        <w:szCs w:val="32"/>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AE1325"/>
    <w:multiLevelType w:val="hybridMultilevel"/>
    <w:tmpl w:val="61E60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8495916"/>
    <w:multiLevelType w:val="hybridMultilevel"/>
    <w:tmpl w:val="F0F80798"/>
    <w:lvl w:ilvl="0" w:tplc="A9A0069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0"/>
  </w:num>
  <w:num w:numId="4">
    <w:abstractNumId w:val="15"/>
  </w:num>
  <w:num w:numId="5">
    <w:abstractNumId w:val="14"/>
  </w:num>
  <w:num w:numId="6">
    <w:abstractNumId w:val="2"/>
  </w:num>
  <w:num w:numId="7">
    <w:abstractNumId w:val="11"/>
  </w:num>
  <w:num w:numId="8">
    <w:abstractNumId w:val="5"/>
  </w:num>
  <w:num w:numId="9">
    <w:abstractNumId w:val="6"/>
  </w:num>
  <w:num w:numId="10">
    <w:abstractNumId w:val="13"/>
  </w:num>
  <w:num w:numId="11">
    <w:abstractNumId w:val="3"/>
  </w:num>
  <w:num w:numId="12">
    <w:abstractNumId w:val="9"/>
  </w:num>
  <w:num w:numId="13">
    <w:abstractNumId w:val="16"/>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9"/>
  </w:num>
  <w:num w:numId="18">
    <w:abstractNumId w:val="7"/>
  </w:num>
  <w:num w:numId="19">
    <w:abstractNumId w:val="8"/>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7C"/>
    <w:rsid w:val="00023316"/>
    <w:rsid w:val="00037B2B"/>
    <w:rsid w:val="00050BD5"/>
    <w:rsid w:val="00071D23"/>
    <w:rsid w:val="00075DC8"/>
    <w:rsid w:val="000A7762"/>
    <w:rsid w:val="000D1D42"/>
    <w:rsid w:val="000D2700"/>
    <w:rsid w:val="000D5394"/>
    <w:rsid w:val="00102E58"/>
    <w:rsid w:val="00112538"/>
    <w:rsid w:val="00114AC0"/>
    <w:rsid w:val="00130487"/>
    <w:rsid w:val="0015109E"/>
    <w:rsid w:val="00163DCF"/>
    <w:rsid w:val="00197D35"/>
    <w:rsid w:val="001E0D64"/>
    <w:rsid w:val="001E6CCD"/>
    <w:rsid w:val="001F1CFD"/>
    <w:rsid w:val="001F4900"/>
    <w:rsid w:val="00211366"/>
    <w:rsid w:val="00223D93"/>
    <w:rsid w:val="002327F6"/>
    <w:rsid w:val="002B6A6F"/>
    <w:rsid w:val="002C733F"/>
    <w:rsid w:val="00316A39"/>
    <w:rsid w:val="003A4DBE"/>
    <w:rsid w:val="003F07DF"/>
    <w:rsid w:val="00422109"/>
    <w:rsid w:val="00441D06"/>
    <w:rsid w:val="0045221A"/>
    <w:rsid w:val="004653D9"/>
    <w:rsid w:val="0047580B"/>
    <w:rsid w:val="0049273B"/>
    <w:rsid w:val="004A3663"/>
    <w:rsid w:val="004C1D8D"/>
    <w:rsid w:val="004D02E3"/>
    <w:rsid w:val="004E050D"/>
    <w:rsid w:val="00502A43"/>
    <w:rsid w:val="00507072"/>
    <w:rsid w:val="00514DEE"/>
    <w:rsid w:val="0052326F"/>
    <w:rsid w:val="00573345"/>
    <w:rsid w:val="005854FD"/>
    <w:rsid w:val="00595F21"/>
    <w:rsid w:val="005A2447"/>
    <w:rsid w:val="005E6A4D"/>
    <w:rsid w:val="00610D05"/>
    <w:rsid w:val="00612FE3"/>
    <w:rsid w:val="006226AF"/>
    <w:rsid w:val="006518FA"/>
    <w:rsid w:val="006711C0"/>
    <w:rsid w:val="00680BE8"/>
    <w:rsid w:val="006A337A"/>
    <w:rsid w:val="006C6774"/>
    <w:rsid w:val="007020AC"/>
    <w:rsid w:val="00714899"/>
    <w:rsid w:val="00733C30"/>
    <w:rsid w:val="00745210"/>
    <w:rsid w:val="00746927"/>
    <w:rsid w:val="0075380C"/>
    <w:rsid w:val="00767EF9"/>
    <w:rsid w:val="007E6A73"/>
    <w:rsid w:val="007F4058"/>
    <w:rsid w:val="008005E8"/>
    <w:rsid w:val="00801124"/>
    <w:rsid w:val="00845AD1"/>
    <w:rsid w:val="008759C0"/>
    <w:rsid w:val="008A64DA"/>
    <w:rsid w:val="008D2779"/>
    <w:rsid w:val="008D3665"/>
    <w:rsid w:val="008F3FAE"/>
    <w:rsid w:val="00904734"/>
    <w:rsid w:val="00910A23"/>
    <w:rsid w:val="00926F6D"/>
    <w:rsid w:val="00943A1B"/>
    <w:rsid w:val="009452CF"/>
    <w:rsid w:val="00946913"/>
    <w:rsid w:val="0095220A"/>
    <w:rsid w:val="00964824"/>
    <w:rsid w:val="0097544D"/>
    <w:rsid w:val="00982618"/>
    <w:rsid w:val="009A0405"/>
    <w:rsid w:val="009F1585"/>
    <w:rsid w:val="009F21E3"/>
    <w:rsid w:val="00A10BDB"/>
    <w:rsid w:val="00A278B6"/>
    <w:rsid w:val="00A36004"/>
    <w:rsid w:val="00A5498B"/>
    <w:rsid w:val="00A751ED"/>
    <w:rsid w:val="00A77F29"/>
    <w:rsid w:val="00A9288E"/>
    <w:rsid w:val="00B00EE7"/>
    <w:rsid w:val="00B14E03"/>
    <w:rsid w:val="00B179E7"/>
    <w:rsid w:val="00B26CD9"/>
    <w:rsid w:val="00B77D54"/>
    <w:rsid w:val="00B82270"/>
    <w:rsid w:val="00B95B8E"/>
    <w:rsid w:val="00BA4039"/>
    <w:rsid w:val="00BE78EC"/>
    <w:rsid w:val="00BE79C9"/>
    <w:rsid w:val="00C0189B"/>
    <w:rsid w:val="00C8698E"/>
    <w:rsid w:val="00C87989"/>
    <w:rsid w:val="00CB107E"/>
    <w:rsid w:val="00CD4171"/>
    <w:rsid w:val="00CF57A6"/>
    <w:rsid w:val="00D0526D"/>
    <w:rsid w:val="00D20246"/>
    <w:rsid w:val="00D33DE0"/>
    <w:rsid w:val="00D65104"/>
    <w:rsid w:val="00D71FEC"/>
    <w:rsid w:val="00D91AD5"/>
    <w:rsid w:val="00DB0943"/>
    <w:rsid w:val="00DB304B"/>
    <w:rsid w:val="00DF7FD7"/>
    <w:rsid w:val="00E03DDA"/>
    <w:rsid w:val="00E14152"/>
    <w:rsid w:val="00E42A26"/>
    <w:rsid w:val="00E43B90"/>
    <w:rsid w:val="00E46CA5"/>
    <w:rsid w:val="00E64D18"/>
    <w:rsid w:val="00E64E9A"/>
    <w:rsid w:val="00E813A0"/>
    <w:rsid w:val="00E94B14"/>
    <w:rsid w:val="00E95D4B"/>
    <w:rsid w:val="00EB6A41"/>
    <w:rsid w:val="00EE7801"/>
    <w:rsid w:val="00EF1CAD"/>
    <w:rsid w:val="00F107E9"/>
    <w:rsid w:val="00F218D4"/>
    <w:rsid w:val="00F21C77"/>
    <w:rsid w:val="00F35D73"/>
    <w:rsid w:val="00F42861"/>
    <w:rsid w:val="00F45A56"/>
    <w:rsid w:val="00F73022"/>
    <w:rsid w:val="00F8057C"/>
    <w:rsid w:val="00FA3805"/>
    <w:rsid w:val="00FA59EB"/>
    <w:rsid w:val="00FB2AF3"/>
    <w:rsid w:val="00FB7A13"/>
    <w:rsid w:val="00FD68FA"/>
    <w:rsid w:val="00FE1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5A929"/>
  <w15:chartTrackingRefBased/>
  <w15:docId w15:val="{558D908B-89BE-40F8-9119-BD460975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F805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1F1CF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057C"/>
    <w:rPr>
      <w:rFonts w:ascii="Times New Roman" w:eastAsia="Times New Roman" w:hAnsi="Times New Roman" w:cs="Times New Roman"/>
      <w:b/>
      <w:bCs/>
      <w:sz w:val="36"/>
      <w:szCs w:val="36"/>
      <w:lang w:eastAsia="ru-RU"/>
    </w:rPr>
  </w:style>
  <w:style w:type="paragraph" w:styleId="a3">
    <w:name w:val="Normal (Web)"/>
    <w:basedOn w:val="a"/>
    <w:unhideWhenUsed/>
    <w:rsid w:val="00F805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8057C"/>
    <w:rPr>
      <w:b/>
      <w:bCs/>
    </w:rPr>
  </w:style>
  <w:style w:type="paragraph" w:styleId="a5">
    <w:name w:val="List Paragraph"/>
    <w:basedOn w:val="a"/>
    <w:uiPriority w:val="34"/>
    <w:qFormat/>
    <w:rsid w:val="0052326F"/>
    <w:pPr>
      <w:ind w:left="720"/>
      <w:contextualSpacing/>
    </w:pPr>
  </w:style>
  <w:style w:type="character" w:customStyle="1" w:styleId="21">
    <w:name w:val="Основний текст (2)_"/>
    <w:basedOn w:val="a0"/>
    <w:link w:val="210"/>
    <w:uiPriority w:val="99"/>
    <w:rsid w:val="00422109"/>
    <w:rPr>
      <w:sz w:val="28"/>
      <w:shd w:val="clear" w:color="auto" w:fill="FFFFFF"/>
    </w:rPr>
  </w:style>
  <w:style w:type="paragraph" w:customStyle="1" w:styleId="210">
    <w:name w:val="Основний текст (2)1"/>
    <w:basedOn w:val="a"/>
    <w:link w:val="21"/>
    <w:uiPriority w:val="99"/>
    <w:rsid w:val="00422109"/>
    <w:pPr>
      <w:widowControl w:val="0"/>
      <w:shd w:val="clear" w:color="auto" w:fill="FFFFFF"/>
      <w:spacing w:after="240" w:line="322" w:lineRule="exact"/>
      <w:ind w:hanging="380"/>
      <w:jc w:val="center"/>
    </w:pPr>
    <w:rPr>
      <w:sz w:val="28"/>
    </w:rPr>
  </w:style>
  <w:style w:type="table" w:styleId="a6">
    <w:name w:val="Table Grid"/>
    <w:basedOn w:val="a1"/>
    <w:rsid w:val="00BE79C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ий текст (2)"/>
    <w:basedOn w:val="21"/>
    <w:uiPriority w:val="99"/>
    <w:rsid w:val="00BE79C9"/>
    <w:rPr>
      <w:rFonts w:ascii="Times New Roman" w:hAnsi="Times New Roman" w:cs="Times New Roman"/>
      <w:sz w:val="28"/>
      <w:szCs w:val="28"/>
      <w:u w:val="none"/>
      <w:shd w:val="clear" w:color="auto" w:fill="FFFFFF"/>
    </w:rPr>
  </w:style>
  <w:style w:type="paragraph" w:styleId="a7">
    <w:name w:val="Body Text Indent"/>
    <w:basedOn w:val="a"/>
    <w:link w:val="a8"/>
    <w:uiPriority w:val="99"/>
    <w:unhideWhenUsed/>
    <w:rsid w:val="003A4DBE"/>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ий текст з відступом Знак"/>
    <w:basedOn w:val="a0"/>
    <w:link w:val="a7"/>
    <w:uiPriority w:val="99"/>
    <w:rsid w:val="003A4DBE"/>
    <w:rPr>
      <w:rFonts w:ascii="Times New Roman" w:eastAsia="Times New Roman" w:hAnsi="Times New Roman" w:cs="Times New Roman"/>
      <w:sz w:val="24"/>
      <w:szCs w:val="24"/>
      <w:lang w:eastAsia="ru-RU"/>
    </w:rPr>
  </w:style>
  <w:style w:type="paragraph" w:customStyle="1" w:styleId="docdata">
    <w:name w:val="docdata"/>
    <w:aliases w:val="docy,v5,4926,baiaagaaboqcaaaduw8aaavhdwaaaaaaaaaaaaaaaaaaaaaaaaaaaaaaaaaaaaaaaaaaaaaaaaaaaaaaaaaaaaaaaaaaaaaaaaaaaaaaaaaaaaaaaaaaaaaaaaaaaaaaaaaaaaaaaaaaaaaaaaaaaaaaaaaaaaaaaaaaaaaaaaaaaaaaaaaaaaaaaaaaaaaaaaaaaaaaaaaaaaaaaaaaaaaaaaaaaaaaaaaaaaaa"/>
    <w:basedOn w:val="a"/>
    <w:rsid w:val="003A4DBE"/>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customStyle="1" w:styleId="a9">
    <w:name w:val="Назва Знак"/>
    <w:basedOn w:val="a0"/>
    <w:link w:val="aa"/>
    <w:locked/>
    <w:rsid w:val="009452CF"/>
    <w:rPr>
      <w:b/>
      <w:sz w:val="24"/>
      <w:lang w:val="uk-UA" w:eastAsia="ru-RU"/>
    </w:rPr>
  </w:style>
  <w:style w:type="paragraph" w:styleId="aa">
    <w:name w:val="Title"/>
    <w:basedOn w:val="a"/>
    <w:link w:val="a9"/>
    <w:qFormat/>
    <w:rsid w:val="009452CF"/>
    <w:pPr>
      <w:spacing w:after="0" w:line="240" w:lineRule="auto"/>
      <w:jc w:val="center"/>
    </w:pPr>
    <w:rPr>
      <w:b/>
      <w:sz w:val="24"/>
      <w:lang w:val="uk-UA" w:eastAsia="ru-RU"/>
    </w:rPr>
  </w:style>
  <w:style w:type="character" w:customStyle="1" w:styleId="1">
    <w:name w:val="Назва Знак1"/>
    <w:basedOn w:val="a0"/>
    <w:uiPriority w:val="10"/>
    <w:rsid w:val="009452CF"/>
    <w:rPr>
      <w:rFonts w:asciiTheme="majorHAnsi" w:eastAsiaTheme="majorEastAsia" w:hAnsiTheme="majorHAnsi" w:cstheme="majorBidi"/>
      <w:spacing w:val="-10"/>
      <w:kern w:val="28"/>
      <w:sz w:val="56"/>
      <w:szCs w:val="56"/>
    </w:rPr>
  </w:style>
  <w:style w:type="paragraph" w:customStyle="1" w:styleId="Default">
    <w:name w:val="Default"/>
    <w:rsid w:val="0050707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1F1CFD"/>
    <w:rPr>
      <w:rFonts w:asciiTheme="majorHAnsi" w:eastAsiaTheme="majorEastAsia" w:hAnsiTheme="majorHAnsi" w:cstheme="majorBidi"/>
      <w:i/>
      <w:iCs/>
      <w:color w:val="2F5496" w:themeColor="accent1" w:themeShade="BF"/>
    </w:rPr>
  </w:style>
  <w:style w:type="paragraph" w:customStyle="1" w:styleId="10">
    <w:name w:val="Абзац списку1"/>
    <w:basedOn w:val="a"/>
    <w:rsid w:val="001F1CFD"/>
    <w:pPr>
      <w:spacing w:after="200" w:line="276" w:lineRule="auto"/>
      <w:ind w:left="720" w:firstLine="709"/>
      <w:contextualSpacing/>
    </w:pPr>
    <w:rPr>
      <w:rFonts w:ascii="Calibri" w:eastAsia="Times New Roman" w:hAnsi="Calibri" w:cs="Times New Roman"/>
      <w:lang w:eastAsia="ru-RU"/>
    </w:rPr>
  </w:style>
  <w:style w:type="character" w:customStyle="1" w:styleId="23">
    <w:name w:val="Основной текст (2)_"/>
    <w:link w:val="24"/>
    <w:rsid w:val="001F1CFD"/>
    <w:rPr>
      <w:rFonts w:eastAsia="Times New Roman"/>
      <w:sz w:val="28"/>
      <w:szCs w:val="28"/>
      <w:shd w:val="clear" w:color="auto" w:fill="FFFFFF"/>
    </w:rPr>
  </w:style>
  <w:style w:type="paragraph" w:customStyle="1" w:styleId="24">
    <w:name w:val="Основной текст (2)"/>
    <w:basedOn w:val="a"/>
    <w:link w:val="23"/>
    <w:rsid w:val="001F1CFD"/>
    <w:pPr>
      <w:widowControl w:val="0"/>
      <w:shd w:val="clear" w:color="auto" w:fill="FFFFFF"/>
      <w:spacing w:before="360" w:after="600" w:line="0" w:lineRule="atLeast"/>
      <w:jc w:val="both"/>
    </w:pPr>
    <w:rPr>
      <w:rFonts w:eastAsia="Times New Roman"/>
      <w:sz w:val="28"/>
      <w:szCs w:val="28"/>
    </w:rPr>
  </w:style>
  <w:style w:type="paragraph" w:customStyle="1" w:styleId="ab">
    <w:name w:val="Знак Знак Знак Знак Знак Знак"/>
    <w:basedOn w:val="a"/>
    <w:rsid w:val="00F35D73"/>
    <w:pPr>
      <w:suppressAutoHyphens/>
      <w:spacing w:line="240" w:lineRule="exact"/>
    </w:pPr>
    <w:rPr>
      <w:rFonts w:ascii="Verdana" w:eastAsia="Times New Roman" w:hAnsi="Verdana" w:cs="Times New Roman"/>
      <w:sz w:val="20"/>
      <w:szCs w:val="20"/>
      <w:lang w:val="en-US"/>
    </w:rPr>
  </w:style>
  <w:style w:type="character" w:customStyle="1" w:styleId="25">
    <w:name w:val="Основной текст (2) + Не полужирный"/>
    <w:rsid w:val="008D2779"/>
    <w:rPr>
      <w:rFonts w:ascii="Times New Roman" w:hAnsi="Times New Roman" w:cs="Times New Roman" w:hint="default"/>
      <w:spacing w:val="0"/>
      <w:sz w:val="24"/>
      <w:szCs w:val="24"/>
    </w:rPr>
  </w:style>
  <w:style w:type="paragraph" w:styleId="ac">
    <w:name w:val="header"/>
    <w:basedOn w:val="a"/>
    <w:link w:val="ad"/>
    <w:uiPriority w:val="99"/>
    <w:unhideWhenUsed/>
    <w:rsid w:val="0097544D"/>
    <w:pPr>
      <w:tabs>
        <w:tab w:val="center" w:pos="4677"/>
        <w:tab w:val="right" w:pos="9355"/>
      </w:tabs>
      <w:spacing w:after="0" w:line="240" w:lineRule="auto"/>
    </w:pPr>
  </w:style>
  <w:style w:type="character" w:customStyle="1" w:styleId="ad">
    <w:name w:val="Верхній колонтитул Знак"/>
    <w:basedOn w:val="a0"/>
    <w:link w:val="ac"/>
    <w:uiPriority w:val="99"/>
    <w:rsid w:val="0097544D"/>
  </w:style>
  <w:style w:type="paragraph" w:styleId="ae">
    <w:name w:val="footer"/>
    <w:basedOn w:val="a"/>
    <w:link w:val="af"/>
    <w:uiPriority w:val="99"/>
    <w:unhideWhenUsed/>
    <w:rsid w:val="0097544D"/>
    <w:pPr>
      <w:tabs>
        <w:tab w:val="center" w:pos="4677"/>
        <w:tab w:val="right" w:pos="9355"/>
      </w:tabs>
      <w:spacing w:after="0" w:line="240" w:lineRule="auto"/>
    </w:pPr>
  </w:style>
  <w:style w:type="character" w:customStyle="1" w:styleId="af">
    <w:name w:val="Нижній колонтитул Знак"/>
    <w:basedOn w:val="a0"/>
    <w:link w:val="ae"/>
    <w:uiPriority w:val="99"/>
    <w:rsid w:val="0097544D"/>
  </w:style>
  <w:style w:type="paragraph" w:styleId="af0">
    <w:name w:val="Body Text"/>
    <w:basedOn w:val="a"/>
    <w:link w:val="af1"/>
    <w:uiPriority w:val="99"/>
    <w:semiHidden/>
    <w:unhideWhenUsed/>
    <w:rsid w:val="00610D05"/>
    <w:pPr>
      <w:spacing w:after="120"/>
    </w:pPr>
  </w:style>
  <w:style w:type="character" w:customStyle="1" w:styleId="af1">
    <w:name w:val="Основний текст Знак"/>
    <w:basedOn w:val="a0"/>
    <w:link w:val="af0"/>
    <w:uiPriority w:val="99"/>
    <w:semiHidden/>
    <w:rsid w:val="00610D05"/>
  </w:style>
  <w:style w:type="paragraph" w:styleId="af2">
    <w:name w:val="No Spacing"/>
    <w:link w:val="af3"/>
    <w:uiPriority w:val="1"/>
    <w:qFormat/>
    <w:rsid w:val="00610D05"/>
    <w:pPr>
      <w:spacing w:after="0" w:line="240" w:lineRule="auto"/>
    </w:pPr>
    <w:rPr>
      <w:rFonts w:ascii="Calibri" w:eastAsia="Calibri" w:hAnsi="Calibri" w:cs="Arial"/>
      <w:sz w:val="20"/>
      <w:szCs w:val="20"/>
      <w:lang w:val="uk-UA" w:eastAsia="uk-UA"/>
    </w:rPr>
  </w:style>
  <w:style w:type="character" w:customStyle="1" w:styleId="af3">
    <w:name w:val="Без інтервалів Знак"/>
    <w:link w:val="af2"/>
    <w:uiPriority w:val="1"/>
    <w:locked/>
    <w:rsid w:val="00610D05"/>
    <w:rPr>
      <w:rFonts w:ascii="Calibri" w:eastAsia="Calibri" w:hAnsi="Calibri" w:cs="Arial"/>
      <w:sz w:val="20"/>
      <w:szCs w:val="20"/>
      <w:lang w:val="uk-UA" w:eastAsia="uk-UA"/>
    </w:rPr>
  </w:style>
  <w:style w:type="character" w:customStyle="1" w:styleId="1695">
    <w:name w:val="1695"/>
    <w:aliases w:val="baiaagaaboqcaaad1qqaaaxjbaaaaaaaaaaaaaaaaaaaaaaaaaaaaaaaaaaaaaaaaaaaaaaaaaaaaaaaaaaaaaaaaaaaaaaaaaaaaaaaaaaaaaaaaaaaaaaaaaaaaaaaaaaaaaaaaaaaaaaaaaaaaaaaaaaaaaaaaaaaaaaaaaaaaaaaaaaaaaaaaaaaaaaaaaaaaaaaaaaaaaaaaaaaaaaaaaaaaaaaaaaaaaaa"/>
    <w:basedOn w:val="a0"/>
    <w:rsid w:val="00746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4257">
      <w:bodyDiv w:val="1"/>
      <w:marLeft w:val="0"/>
      <w:marRight w:val="0"/>
      <w:marTop w:val="0"/>
      <w:marBottom w:val="0"/>
      <w:divBdr>
        <w:top w:val="none" w:sz="0" w:space="0" w:color="auto"/>
        <w:left w:val="none" w:sz="0" w:space="0" w:color="auto"/>
        <w:bottom w:val="none" w:sz="0" w:space="0" w:color="auto"/>
        <w:right w:val="none" w:sz="0" w:space="0" w:color="auto"/>
      </w:divBdr>
    </w:div>
    <w:div w:id="94907418">
      <w:bodyDiv w:val="1"/>
      <w:marLeft w:val="0"/>
      <w:marRight w:val="0"/>
      <w:marTop w:val="0"/>
      <w:marBottom w:val="0"/>
      <w:divBdr>
        <w:top w:val="none" w:sz="0" w:space="0" w:color="auto"/>
        <w:left w:val="none" w:sz="0" w:space="0" w:color="auto"/>
        <w:bottom w:val="none" w:sz="0" w:space="0" w:color="auto"/>
        <w:right w:val="none" w:sz="0" w:space="0" w:color="auto"/>
      </w:divBdr>
    </w:div>
    <w:div w:id="316227506">
      <w:bodyDiv w:val="1"/>
      <w:marLeft w:val="0"/>
      <w:marRight w:val="0"/>
      <w:marTop w:val="0"/>
      <w:marBottom w:val="0"/>
      <w:divBdr>
        <w:top w:val="none" w:sz="0" w:space="0" w:color="auto"/>
        <w:left w:val="none" w:sz="0" w:space="0" w:color="auto"/>
        <w:bottom w:val="none" w:sz="0" w:space="0" w:color="auto"/>
        <w:right w:val="none" w:sz="0" w:space="0" w:color="auto"/>
      </w:divBdr>
    </w:div>
    <w:div w:id="413205712">
      <w:bodyDiv w:val="1"/>
      <w:marLeft w:val="0"/>
      <w:marRight w:val="0"/>
      <w:marTop w:val="0"/>
      <w:marBottom w:val="0"/>
      <w:divBdr>
        <w:top w:val="none" w:sz="0" w:space="0" w:color="auto"/>
        <w:left w:val="none" w:sz="0" w:space="0" w:color="auto"/>
        <w:bottom w:val="none" w:sz="0" w:space="0" w:color="auto"/>
        <w:right w:val="none" w:sz="0" w:space="0" w:color="auto"/>
      </w:divBdr>
    </w:div>
    <w:div w:id="490290782">
      <w:bodyDiv w:val="1"/>
      <w:marLeft w:val="0"/>
      <w:marRight w:val="0"/>
      <w:marTop w:val="0"/>
      <w:marBottom w:val="0"/>
      <w:divBdr>
        <w:top w:val="none" w:sz="0" w:space="0" w:color="auto"/>
        <w:left w:val="none" w:sz="0" w:space="0" w:color="auto"/>
        <w:bottom w:val="none" w:sz="0" w:space="0" w:color="auto"/>
        <w:right w:val="none" w:sz="0" w:space="0" w:color="auto"/>
      </w:divBdr>
    </w:div>
    <w:div w:id="490295561">
      <w:bodyDiv w:val="1"/>
      <w:marLeft w:val="0"/>
      <w:marRight w:val="0"/>
      <w:marTop w:val="0"/>
      <w:marBottom w:val="0"/>
      <w:divBdr>
        <w:top w:val="none" w:sz="0" w:space="0" w:color="auto"/>
        <w:left w:val="none" w:sz="0" w:space="0" w:color="auto"/>
        <w:bottom w:val="none" w:sz="0" w:space="0" w:color="auto"/>
        <w:right w:val="none" w:sz="0" w:space="0" w:color="auto"/>
      </w:divBdr>
    </w:div>
    <w:div w:id="554120617">
      <w:bodyDiv w:val="1"/>
      <w:marLeft w:val="0"/>
      <w:marRight w:val="0"/>
      <w:marTop w:val="0"/>
      <w:marBottom w:val="0"/>
      <w:divBdr>
        <w:top w:val="none" w:sz="0" w:space="0" w:color="auto"/>
        <w:left w:val="none" w:sz="0" w:space="0" w:color="auto"/>
        <w:bottom w:val="none" w:sz="0" w:space="0" w:color="auto"/>
        <w:right w:val="none" w:sz="0" w:space="0" w:color="auto"/>
      </w:divBdr>
    </w:div>
    <w:div w:id="576595252">
      <w:bodyDiv w:val="1"/>
      <w:marLeft w:val="0"/>
      <w:marRight w:val="0"/>
      <w:marTop w:val="0"/>
      <w:marBottom w:val="0"/>
      <w:divBdr>
        <w:top w:val="none" w:sz="0" w:space="0" w:color="auto"/>
        <w:left w:val="none" w:sz="0" w:space="0" w:color="auto"/>
        <w:bottom w:val="none" w:sz="0" w:space="0" w:color="auto"/>
        <w:right w:val="none" w:sz="0" w:space="0" w:color="auto"/>
      </w:divBdr>
    </w:div>
    <w:div w:id="769089039">
      <w:bodyDiv w:val="1"/>
      <w:marLeft w:val="0"/>
      <w:marRight w:val="0"/>
      <w:marTop w:val="0"/>
      <w:marBottom w:val="0"/>
      <w:divBdr>
        <w:top w:val="none" w:sz="0" w:space="0" w:color="auto"/>
        <w:left w:val="none" w:sz="0" w:space="0" w:color="auto"/>
        <w:bottom w:val="none" w:sz="0" w:space="0" w:color="auto"/>
        <w:right w:val="none" w:sz="0" w:space="0" w:color="auto"/>
      </w:divBdr>
    </w:div>
    <w:div w:id="778569342">
      <w:bodyDiv w:val="1"/>
      <w:marLeft w:val="0"/>
      <w:marRight w:val="0"/>
      <w:marTop w:val="0"/>
      <w:marBottom w:val="0"/>
      <w:divBdr>
        <w:top w:val="none" w:sz="0" w:space="0" w:color="auto"/>
        <w:left w:val="none" w:sz="0" w:space="0" w:color="auto"/>
        <w:bottom w:val="none" w:sz="0" w:space="0" w:color="auto"/>
        <w:right w:val="none" w:sz="0" w:space="0" w:color="auto"/>
      </w:divBdr>
    </w:div>
    <w:div w:id="938369667">
      <w:bodyDiv w:val="1"/>
      <w:marLeft w:val="0"/>
      <w:marRight w:val="0"/>
      <w:marTop w:val="0"/>
      <w:marBottom w:val="0"/>
      <w:divBdr>
        <w:top w:val="none" w:sz="0" w:space="0" w:color="auto"/>
        <w:left w:val="none" w:sz="0" w:space="0" w:color="auto"/>
        <w:bottom w:val="none" w:sz="0" w:space="0" w:color="auto"/>
        <w:right w:val="none" w:sz="0" w:space="0" w:color="auto"/>
      </w:divBdr>
    </w:div>
    <w:div w:id="1028870151">
      <w:bodyDiv w:val="1"/>
      <w:marLeft w:val="0"/>
      <w:marRight w:val="0"/>
      <w:marTop w:val="0"/>
      <w:marBottom w:val="0"/>
      <w:divBdr>
        <w:top w:val="none" w:sz="0" w:space="0" w:color="auto"/>
        <w:left w:val="none" w:sz="0" w:space="0" w:color="auto"/>
        <w:bottom w:val="none" w:sz="0" w:space="0" w:color="auto"/>
        <w:right w:val="none" w:sz="0" w:space="0" w:color="auto"/>
      </w:divBdr>
    </w:div>
    <w:div w:id="1162161162">
      <w:bodyDiv w:val="1"/>
      <w:marLeft w:val="0"/>
      <w:marRight w:val="0"/>
      <w:marTop w:val="0"/>
      <w:marBottom w:val="0"/>
      <w:divBdr>
        <w:top w:val="none" w:sz="0" w:space="0" w:color="auto"/>
        <w:left w:val="none" w:sz="0" w:space="0" w:color="auto"/>
        <w:bottom w:val="none" w:sz="0" w:space="0" w:color="auto"/>
        <w:right w:val="none" w:sz="0" w:space="0" w:color="auto"/>
      </w:divBdr>
    </w:div>
    <w:div w:id="1637954009">
      <w:bodyDiv w:val="1"/>
      <w:marLeft w:val="0"/>
      <w:marRight w:val="0"/>
      <w:marTop w:val="0"/>
      <w:marBottom w:val="0"/>
      <w:divBdr>
        <w:top w:val="none" w:sz="0" w:space="0" w:color="auto"/>
        <w:left w:val="none" w:sz="0" w:space="0" w:color="auto"/>
        <w:bottom w:val="none" w:sz="0" w:space="0" w:color="auto"/>
        <w:right w:val="none" w:sz="0" w:space="0" w:color="auto"/>
      </w:divBdr>
    </w:div>
    <w:div w:id="1715344287">
      <w:bodyDiv w:val="1"/>
      <w:marLeft w:val="0"/>
      <w:marRight w:val="0"/>
      <w:marTop w:val="0"/>
      <w:marBottom w:val="0"/>
      <w:divBdr>
        <w:top w:val="none" w:sz="0" w:space="0" w:color="auto"/>
        <w:left w:val="none" w:sz="0" w:space="0" w:color="auto"/>
        <w:bottom w:val="none" w:sz="0" w:space="0" w:color="auto"/>
        <w:right w:val="none" w:sz="0" w:space="0" w:color="auto"/>
      </w:divBdr>
    </w:div>
    <w:div w:id="1801653796">
      <w:bodyDiv w:val="1"/>
      <w:marLeft w:val="0"/>
      <w:marRight w:val="0"/>
      <w:marTop w:val="0"/>
      <w:marBottom w:val="0"/>
      <w:divBdr>
        <w:top w:val="none" w:sz="0" w:space="0" w:color="auto"/>
        <w:left w:val="none" w:sz="0" w:space="0" w:color="auto"/>
        <w:bottom w:val="none" w:sz="0" w:space="0" w:color="auto"/>
        <w:right w:val="none" w:sz="0" w:space="0" w:color="auto"/>
      </w:divBdr>
    </w:div>
    <w:div w:id="1896619389">
      <w:bodyDiv w:val="1"/>
      <w:marLeft w:val="0"/>
      <w:marRight w:val="0"/>
      <w:marTop w:val="0"/>
      <w:marBottom w:val="0"/>
      <w:divBdr>
        <w:top w:val="none" w:sz="0" w:space="0" w:color="auto"/>
        <w:left w:val="none" w:sz="0" w:space="0" w:color="auto"/>
        <w:bottom w:val="none" w:sz="0" w:space="0" w:color="auto"/>
        <w:right w:val="none" w:sz="0" w:space="0" w:color="auto"/>
      </w:divBdr>
    </w:div>
    <w:div w:id="1956979845">
      <w:bodyDiv w:val="1"/>
      <w:marLeft w:val="0"/>
      <w:marRight w:val="0"/>
      <w:marTop w:val="0"/>
      <w:marBottom w:val="0"/>
      <w:divBdr>
        <w:top w:val="none" w:sz="0" w:space="0" w:color="auto"/>
        <w:left w:val="none" w:sz="0" w:space="0" w:color="auto"/>
        <w:bottom w:val="none" w:sz="0" w:space="0" w:color="auto"/>
        <w:right w:val="none" w:sz="0" w:space="0" w:color="auto"/>
      </w:divBdr>
    </w:div>
    <w:div w:id="1981036064">
      <w:bodyDiv w:val="1"/>
      <w:marLeft w:val="0"/>
      <w:marRight w:val="0"/>
      <w:marTop w:val="0"/>
      <w:marBottom w:val="0"/>
      <w:divBdr>
        <w:top w:val="none" w:sz="0" w:space="0" w:color="auto"/>
        <w:left w:val="none" w:sz="0" w:space="0" w:color="auto"/>
        <w:bottom w:val="none" w:sz="0" w:space="0" w:color="auto"/>
        <w:right w:val="none" w:sz="0" w:space="0" w:color="auto"/>
      </w:divBdr>
    </w:div>
    <w:div w:id="2004964133">
      <w:bodyDiv w:val="1"/>
      <w:marLeft w:val="0"/>
      <w:marRight w:val="0"/>
      <w:marTop w:val="0"/>
      <w:marBottom w:val="0"/>
      <w:divBdr>
        <w:top w:val="none" w:sz="0" w:space="0" w:color="auto"/>
        <w:left w:val="none" w:sz="0" w:space="0" w:color="auto"/>
        <w:bottom w:val="none" w:sz="0" w:space="0" w:color="auto"/>
        <w:right w:val="none" w:sz="0" w:space="0" w:color="auto"/>
      </w:divBdr>
    </w:div>
    <w:div w:id="213833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lia\Desktop\&#1052;&#1086;&#1085;&#1110;&#1090;&#1086;&#1088;&#1080;&#1085;&#1075;%202%20&#1089;&#1077;&#1084;.%20&#1088;&#1110;&#108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611111111111112"/>
          <c:y val="0.16448891805191015"/>
          <c:w val="0.81388888888888888"/>
          <c:h val="0.57479476523767858"/>
        </c:manualLayout>
      </c:layout>
      <c:barChart>
        <c:barDir val="col"/>
        <c:grouping val="clustered"/>
        <c:varyColors val="0"/>
        <c:ser>
          <c:idx val="0"/>
          <c:order val="0"/>
          <c:spPr>
            <a:solidFill>
              <a:schemeClr val="accent6"/>
            </a:solidFill>
            <a:ln w="19050">
              <a:solidFill>
                <a:schemeClr val="lt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по якості'!$B$1:$E$1</c:f>
              <c:strCache>
                <c:ptCount val="4"/>
                <c:pt idx="0">
                  <c:v>Початковий рівень </c:v>
                </c:pt>
                <c:pt idx="1">
                  <c:v>Середній рівень</c:v>
                </c:pt>
                <c:pt idx="2">
                  <c:v>Достатній рівень</c:v>
                </c:pt>
                <c:pt idx="3">
                  <c:v>Високий рівень</c:v>
                </c:pt>
              </c:strCache>
            </c:strRef>
          </c:cat>
          <c:val>
            <c:numRef>
              <c:f>'діаграма по якості'!$B$2:$E$2</c:f>
              <c:numCache>
                <c:formatCode>0.00%</c:formatCode>
                <c:ptCount val="4"/>
                <c:pt idx="0">
                  <c:v>6.9999999999999999E-4</c:v>
                </c:pt>
                <c:pt idx="1">
                  <c:v>0.106</c:v>
                </c:pt>
                <c:pt idx="2" formatCode="0%">
                  <c:v>0.38</c:v>
                </c:pt>
                <c:pt idx="3">
                  <c:v>0.51400000000000001</c:v>
                </c:pt>
              </c:numCache>
            </c:numRef>
          </c:val>
          <c:extLst>
            <c:ext xmlns:c16="http://schemas.microsoft.com/office/drawing/2014/chart" uri="{C3380CC4-5D6E-409C-BE32-E72D297353CC}">
              <c16:uniqueId val="{00000000-8F16-4FA8-BFF7-0B5EFDA5FD56}"/>
            </c:ext>
          </c:extLst>
        </c:ser>
        <c:dLbls>
          <c:showLegendKey val="0"/>
          <c:showVal val="0"/>
          <c:showCatName val="0"/>
          <c:showSerName val="0"/>
          <c:showPercent val="0"/>
          <c:showBubbleSize val="0"/>
        </c:dLbls>
        <c:gapWidth val="150"/>
        <c:axId val="1065208383"/>
        <c:axId val="1195268767"/>
      </c:barChart>
      <c:catAx>
        <c:axId val="1065208383"/>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195268767"/>
        <c:crosses val="autoZero"/>
        <c:auto val="1"/>
        <c:lblAlgn val="ctr"/>
        <c:lblOffset val="100"/>
        <c:noMultiLvlLbl val="0"/>
      </c:catAx>
      <c:valAx>
        <c:axId val="1195268767"/>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6520838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CA10A-7600-48E1-94EE-88660388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24</Pages>
  <Words>8281</Words>
  <Characters>47205</Characters>
  <Application>Microsoft Office Word</Application>
  <DocSecurity>0</DocSecurity>
  <Lines>393</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2022-06-16T12:20:00Z</cp:lastPrinted>
  <dcterms:created xsi:type="dcterms:W3CDTF">2022-06-09T06:50:00Z</dcterms:created>
  <dcterms:modified xsi:type="dcterms:W3CDTF">2022-08-23T12:22:00Z</dcterms:modified>
</cp:coreProperties>
</file>