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07D3" w:rsidRPr="000F2E9F" w:rsidRDefault="00F007D3" w:rsidP="00F007D3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/>
          <w:sz w:val="28"/>
          <w:lang w:val="uk-UA"/>
        </w:rPr>
        <w:tab/>
      </w:r>
      <w:r w:rsidR="00B272FF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11.2pt;margin-top:-.7pt;width:44.55pt;height:54.15pt;z-index:251658240;mso-position-horizontal-relative:text;mso-position-vertical-relative:text">
            <v:imagedata r:id="rId6" o:title=""/>
            <w10:wrap type="square" side="right"/>
          </v:shape>
          <o:OLEObject Type="Embed" ProgID="PBrush" ShapeID="_x0000_s1028" DrawAspect="Content" ObjectID="_1740920504" r:id="rId7"/>
        </w:object>
      </w:r>
      <w:r w:rsidRPr="000F2E9F">
        <w:rPr>
          <w:rFonts w:ascii="Times New Roman" w:hAnsi="Times New Roman" w:cs="Times New Roman"/>
          <w:sz w:val="24"/>
          <w:szCs w:val="24"/>
          <w:lang w:val="uk-UA"/>
        </w:rPr>
        <w:br w:type="textWrapping" w:clear="all"/>
      </w:r>
      <w:r w:rsidRPr="000F2E9F">
        <w:rPr>
          <w:rFonts w:ascii="Times New Roman" w:hAnsi="Times New Roman" w:cs="Times New Roman"/>
          <w:b/>
          <w:bCs/>
          <w:sz w:val="24"/>
          <w:szCs w:val="24"/>
          <w:lang w:val="uk-UA"/>
        </w:rPr>
        <w:t>УКРАЇНА</w:t>
      </w:r>
    </w:p>
    <w:p w:rsidR="00F007D3" w:rsidRPr="000F2E9F" w:rsidRDefault="00F007D3" w:rsidP="00F007D3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/>
          <w:bCs/>
          <w:sz w:val="24"/>
          <w:szCs w:val="24"/>
          <w:lang w:val="uk-UA"/>
        </w:rPr>
        <w:t>КІЦМАНСЬКА МІСЬКА РАДА</w:t>
      </w:r>
    </w:p>
    <w:p w:rsidR="00F007D3" w:rsidRPr="000F2E9F" w:rsidRDefault="00F007D3" w:rsidP="00F007D3">
      <w:pPr>
        <w:tabs>
          <w:tab w:val="left" w:pos="413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/>
          <w:bCs/>
          <w:sz w:val="24"/>
          <w:szCs w:val="24"/>
          <w:lang w:val="uk-UA"/>
        </w:rPr>
        <w:t>ЧЕРНІВЕЦЬКОГО РАЙОНУ ЧЕРНІВЕЦЬКОЇ ОБЛАСТІ</w:t>
      </w:r>
    </w:p>
    <w:p w:rsidR="00F007D3" w:rsidRPr="000F2E9F" w:rsidRDefault="00F007D3" w:rsidP="00F007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ВІДДІЛ ОСВІТИ </w:t>
      </w:r>
    </w:p>
    <w:p w:rsidR="00F007D3" w:rsidRPr="000F2E9F" w:rsidRDefault="00F007D3" w:rsidP="00F007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КІЦМАНСЬКИЙ ЗАКЛАД ЗАГАЛЬНОЇ СЕРЕДНЬОЇ ОСВІТИ  </w:t>
      </w:r>
    </w:p>
    <w:p w:rsidR="00F007D3" w:rsidRPr="000F2E9F" w:rsidRDefault="00F007D3" w:rsidP="00F007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/>
          <w:bCs/>
          <w:sz w:val="24"/>
          <w:szCs w:val="24"/>
          <w:lang w:val="uk-UA"/>
        </w:rPr>
        <w:t>І-ІІІ СТУПЕНІВ</w:t>
      </w:r>
    </w:p>
    <w:p w:rsidR="00F007D3" w:rsidRPr="000F2E9F" w:rsidRDefault="00F007D3" w:rsidP="00F007D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Cs/>
          <w:sz w:val="24"/>
          <w:szCs w:val="24"/>
          <w:lang w:val="uk-UA"/>
        </w:rPr>
        <w:t>вул. І. Миколайчука № 5, м. Кіцмань, Чернівецької обл., 59300,  тел . +38(066)737-88-39</w:t>
      </w:r>
    </w:p>
    <w:p w:rsidR="00F007D3" w:rsidRPr="000F2E9F" w:rsidRDefault="00F007D3" w:rsidP="00F007D3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  <w:lang w:val="uk-UA"/>
        </w:rPr>
      </w:pPr>
      <w:r w:rsidRPr="000F2E9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Електронна пошта:  </w:t>
      </w:r>
      <w:hyperlink r:id="rId8" w:history="1">
        <w:r w:rsidRPr="000F2E9F">
          <w:rPr>
            <w:rStyle w:val="a5"/>
            <w:rFonts w:ascii="Times New Roman" w:hAnsi="Times New Roman" w:cs="Times New Roman"/>
            <w:bCs/>
            <w:sz w:val="24"/>
            <w:szCs w:val="24"/>
            <w:lang w:val="uk-UA"/>
          </w:rPr>
          <w:t>kitsmanznz@ukr.net</w:t>
        </w:r>
      </w:hyperlink>
      <w:r w:rsidRPr="000F2E9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0F2E9F">
        <w:rPr>
          <w:rFonts w:ascii="Times New Roman" w:hAnsi="Times New Roman" w:cs="Times New Roman"/>
          <w:sz w:val="24"/>
          <w:szCs w:val="24"/>
          <w:lang w:val="uk-UA"/>
        </w:rPr>
        <w:t>ЄДРПОУ 21443138</w:t>
      </w:r>
    </w:p>
    <w:p w:rsidR="00F007D3" w:rsidRPr="000F2E9F" w:rsidRDefault="00B272FF" w:rsidP="00F007D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noProof/>
        </w:rPr>
        <w:pict>
          <v:line id="Line 3" o:spid="_x0000_s1029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.15pt,1.35pt" to="481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" strokeweight="4.5pt">
            <v:stroke linestyle="thinThick"/>
          </v:line>
        </w:pict>
      </w:r>
    </w:p>
    <w:p w:rsidR="00F007D3" w:rsidRPr="000F2E9F" w:rsidRDefault="00F007D3" w:rsidP="00F007D3">
      <w:pPr>
        <w:pStyle w:val="2"/>
        <w:ind w:firstLine="567"/>
        <w:rPr>
          <w:rFonts w:ascii="Times New Roman" w:hAnsi="Times New Roman"/>
          <w:b/>
          <w:color w:val="000000"/>
          <w:sz w:val="28"/>
          <w:szCs w:val="28"/>
        </w:rPr>
      </w:pPr>
      <w:r w:rsidRPr="000F2E9F">
        <w:rPr>
          <w:rFonts w:ascii="Times New Roman" w:hAnsi="Times New Roman"/>
          <w:b/>
          <w:color w:val="000000"/>
          <w:sz w:val="28"/>
          <w:szCs w:val="28"/>
        </w:rPr>
        <w:t>НАКАЗ</w:t>
      </w:r>
    </w:p>
    <w:p w:rsidR="00F007D3" w:rsidRPr="000F2E9F" w:rsidRDefault="00F007D3" w:rsidP="00F007D3">
      <w:pPr>
        <w:pStyle w:val="2"/>
        <w:ind w:firstLine="567"/>
        <w:rPr>
          <w:rFonts w:ascii="Times New Roman" w:hAnsi="Times New Roman"/>
          <w:b/>
          <w:color w:val="000000"/>
          <w:sz w:val="28"/>
          <w:szCs w:val="28"/>
        </w:rPr>
      </w:pPr>
    </w:p>
    <w:p w:rsidR="00F007D3" w:rsidRPr="000F2E9F" w:rsidRDefault="00F007D3" w:rsidP="00F007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2E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24F9D">
        <w:rPr>
          <w:rFonts w:ascii="Times New Roman" w:hAnsi="Times New Roman" w:cs="Times New Roman"/>
          <w:b/>
          <w:sz w:val="28"/>
          <w:szCs w:val="28"/>
          <w:lang w:val="uk-UA"/>
        </w:rPr>
        <w:t>03</w:t>
      </w:r>
      <w:r w:rsidRPr="000F2E9F">
        <w:rPr>
          <w:rFonts w:ascii="Times New Roman" w:hAnsi="Times New Roman" w:cs="Times New Roman"/>
          <w:b/>
          <w:sz w:val="28"/>
          <w:szCs w:val="28"/>
          <w:lang w:val="uk-UA"/>
        </w:rPr>
        <w:t>.0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0F2E9F">
        <w:rPr>
          <w:rFonts w:ascii="Times New Roman" w:hAnsi="Times New Roman" w:cs="Times New Roman"/>
          <w:b/>
          <w:sz w:val="28"/>
          <w:szCs w:val="28"/>
          <w:lang w:val="uk-UA"/>
        </w:rPr>
        <w:t>.2023</w:t>
      </w:r>
      <w:r w:rsidRPr="000F2E9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F2E9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F2E9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F2E9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0F2E9F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м. Кіцмань                             №</w:t>
      </w:r>
      <w:r w:rsidR="00D24F9D">
        <w:rPr>
          <w:rFonts w:ascii="Times New Roman" w:hAnsi="Times New Roman" w:cs="Times New Roman"/>
          <w:b/>
          <w:sz w:val="28"/>
          <w:szCs w:val="28"/>
          <w:lang w:val="uk-UA"/>
        </w:rPr>
        <w:t>42-о</w:t>
      </w:r>
      <w:r w:rsidRPr="000F2E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007D3" w:rsidRPr="00F007D3" w:rsidRDefault="00F007D3" w:rsidP="00F007D3">
      <w:pPr>
        <w:rPr>
          <w:lang w:val="uk-UA"/>
        </w:rPr>
      </w:pPr>
    </w:p>
    <w:p w:rsidR="00D24F9D" w:rsidRDefault="00E872FB" w:rsidP="00E872F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80063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D24F9D" w:rsidRPr="00D24F9D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інформаційно-роз’яснювальну роботу </w:t>
      </w:r>
    </w:p>
    <w:p w:rsidR="00D24F9D" w:rsidRDefault="00D24F9D" w:rsidP="00E872F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щодо</w:t>
      </w:r>
      <w:r w:rsidRPr="00D24F9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24F9D">
        <w:rPr>
          <w:rFonts w:ascii="Times New Roman" w:hAnsi="Times New Roman" w:cs="Times New Roman"/>
          <w:b/>
          <w:bCs/>
          <w:sz w:val="28"/>
          <w:szCs w:val="28"/>
        </w:rPr>
        <w:t>Порядк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  <w:r w:rsidRPr="00D24F9D">
        <w:rPr>
          <w:rFonts w:ascii="Times New Roman" w:hAnsi="Times New Roman" w:cs="Times New Roman"/>
          <w:b/>
          <w:bCs/>
          <w:sz w:val="28"/>
          <w:szCs w:val="28"/>
        </w:rPr>
        <w:t xml:space="preserve"> дій у випадку загрози виникнення </w:t>
      </w:r>
    </w:p>
    <w:p w:rsidR="00E872FB" w:rsidRPr="00D24F9D" w:rsidRDefault="00D24F9D" w:rsidP="00E872F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D24F9D">
        <w:rPr>
          <w:rFonts w:ascii="Times New Roman" w:hAnsi="Times New Roman" w:cs="Times New Roman"/>
          <w:b/>
          <w:bCs/>
          <w:sz w:val="28"/>
          <w:szCs w:val="28"/>
        </w:rPr>
        <w:t>повені, паводка</w:t>
      </w:r>
    </w:p>
    <w:p w:rsidR="00E872FB" w:rsidRDefault="00E872FB" w:rsidP="00E872F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24F9D" w:rsidRPr="00D24F9D" w:rsidRDefault="00E872FB" w:rsidP="00D24F9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Відповідно</w:t>
      </w:r>
      <w:r w:rsidR="0070619E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D24F9D">
        <w:rPr>
          <w:rFonts w:ascii="Times New Roman" w:hAnsi="Times New Roman" w:cs="Times New Roman"/>
          <w:sz w:val="28"/>
          <w:szCs w:val="28"/>
          <w:lang w:val="uk-UA"/>
        </w:rPr>
        <w:t xml:space="preserve"> листа Виконавчого комітету Кіцманської міської ради</w:t>
      </w:r>
      <w:r w:rsidR="007061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4F9D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D24F9D" w:rsidRPr="00D24F9D">
        <w:rPr>
          <w:rFonts w:ascii="Times New Roman" w:hAnsi="Times New Roman" w:cs="Times New Roman"/>
          <w:sz w:val="28"/>
          <w:szCs w:val="28"/>
          <w:lang w:val="uk-UA" w:eastAsia="uk-UA"/>
        </w:rPr>
        <w:t>21.02.2023 Вих. № 378</w:t>
      </w:r>
      <w:r w:rsidR="00D24F9D" w:rsidRPr="00D24F9D">
        <w:rPr>
          <w:sz w:val="24"/>
          <w:szCs w:val="24"/>
          <w:lang w:val="uk-UA" w:eastAsia="uk-UA"/>
        </w:rPr>
        <w:t xml:space="preserve"> </w:t>
      </w:r>
      <w:r w:rsidR="00D24F9D">
        <w:rPr>
          <w:sz w:val="24"/>
          <w:szCs w:val="24"/>
          <w:lang w:val="uk-UA" w:eastAsia="uk-UA"/>
        </w:rPr>
        <w:t xml:space="preserve"> </w:t>
      </w:r>
      <w:r w:rsidR="00D24F9D" w:rsidRPr="00D24F9D">
        <w:rPr>
          <w:rFonts w:ascii="Times New Roman" w:hAnsi="Times New Roman" w:cs="Times New Roman"/>
          <w:sz w:val="28"/>
          <w:szCs w:val="28"/>
          <w:lang w:val="uk-UA" w:eastAsia="uk-UA"/>
        </w:rPr>
        <w:t>Про</w:t>
      </w:r>
      <w:r w:rsidR="00D24F9D" w:rsidRPr="00D24F9D">
        <w:rPr>
          <w:sz w:val="24"/>
          <w:szCs w:val="24"/>
          <w:lang w:val="uk-UA" w:eastAsia="uk-UA"/>
        </w:rPr>
        <w:t xml:space="preserve"> </w:t>
      </w:r>
      <w:r w:rsidR="00D24F9D" w:rsidRPr="00D24F9D">
        <w:rPr>
          <w:rFonts w:ascii="Times New Roman" w:hAnsi="Times New Roman" w:cs="Times New Roman"/>
          <w:sz w:val="28"/>
          <w:szCs w:val="28"/>
          <w:lang w:val="uk-UA"/>
        </w:rPr>
        <w:t xml:space="preserve">Порядок дій у випадку загрози виникнення </w:t>
      </w:r>
    </w:p>
    <w:p w:rsidR="00E872FB" w:rsidRPr="00D24F9D" w:rsidRDefault="00D24F9D" w:rsidP="0070619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D24F9D">
        <w:rPr>
          <w:rFonts w:ascii="Times New Roman" w:hAnsi="Times New Roman" w:cs="Times New Roman"/>
          <w:sz w:val="28"/>
          <w:szCs w:val="28"/>
          <w:lang w:val="uk-UA"/>
        </w:rPr>
        <w:t>повені, паводка</w:t>
      </w:r>
      <w:r w:rsidRPr="00D24F9D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24F9D">
        <w:rPr>
          <w:rFonts w:ascii="Times New Roman" w:hAnsi="Times New Roman" w:cs="Times New Roman"/>
          <w:sz w:val="28"/>
          <w:szCs w:val="28"/>
          <w:lang w:val="uk-UA"/>
        </w:rPr>
        <w:t>з  метою ознайомлення учасників освітнього процесу щодо дій  у випадку загрози виникнення повені, паводка, надання домедичної допомоги постраждалим з переохолодженням</w:t>
      </w:r>
      <w:r w:rsidRPr="00D24F9D">
        <w:rPr>
          <w:sz w:val="24"/>
          <w:szCs w:val="24"/>
          <w:lang w:val="uk-UA"/>
        </w:rPr>
        <w:t xml:space="preserve"> </w:t>
      </w:r>
      <w:r w:rsidR="00D37599" w:rsidRPr="00F007D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</w:p>
    <w:p w:rsidR="00E872FB" w:rsidRDefault="00E872FB" w:rsidP="00E872F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72FB" w:rsidRDefault="00E872FB" w:rsidP="00E872F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НАКАЗУЮ:</w:t>
      </w:r>
    </w:p>
    <w:p w:rsidR="00D24F9D" w:rsidRPr="00D24F9D" w:rsidRDefault="00D24F9D" w:rsidP="00D24F9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F9D">
        <w:rPr>
          <w:rFonts w:ascii="Times New Roman" w:hAnsi="Times New Roman" w:cs="Times New Roman"/>
          <w:sz w:val="28"/>
          <w:szCs w:val="28"/>
          <w:lang w:val="uk-UA"/>
        </w:rPr>
        <w:t>1. Класним керівникам 1-11 класів:</w:t>
      </w:r>
    </w:p>
    <w:p w:rsidR="00D24F9D" w:rsidRDefault="004367B2" w:rsidP="00D24F9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1.1. 03.03.2023 </w:t>
      </w:r>
      <w:r w:rsidR="00D24F9D" w:rsidRPr="00D24F9D">
        <w:rPr>
          <w:rFonts w:ascii="Times New Roman" w:hAnsi="Times New Roman" w:cs="Times New Roman"/>
          <w:sz w:val="28"/>
          <w:szCs w:val="28"/>
          <w:lang w:val="uk-UA"/>
        </w:rPr>
        <w:t>провес</w:t>
      </w:r>
      <w:r w:rsidR="00D24F9D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D24F9D" w:rsidRPr="00D24F9D">
        <w:rPr>
          <w:rFonts w:ascii="Times New Roman" w:hAnsi="Times New Roman" w:cs="Times New Roman"/>
          <w:sz w:val="28"/>
          <w:szCs w:val="28"/>
          <w:lang w:val="uk-UA"/>
        </w:rPr>
        <w:t xml:space="preserve"> бесіди</w:t>
      </w:r>
      <w:r w:rsidR="00D24F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72FF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D24F9D" w:rsidRPr="00D24F9D">
        <w:rPr>
          <w:rFonts w:ascii="Times New Roman" w:hAnsi="Times New Roman" w:cs="Times New Roman"/>
          <w:sz w:val="28"/>
          <w:szCs w:val="28"/>
          <w:lang w:val="uk-UA"/>
        </w:rPr>
        <w:t>Поряд</w:t>
      </w:r>
      <w:r w:rsidR="00B272FF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="00D24F9D" w:rsidRPr="00D24F9D">
        <w:rPr>
          <w:rFonts w:ascii="Times New Roman" w:hAnsi="Times New Roman" w:cs="Times New Roman"/>
          <w:sz w:val="28"/>
          <w:szCs w:val="28"/>
          <w:lang w:val="uk-UA"/>
        </w:rPr>
        <w:t xml:space="preserve"> дій у випадку загрози виникнення повені, паводка,</w:t>
      </w:r>
      <w:r w:rsidR="00B272FF" w:rsidRPr="00B272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72FF" w:rsidRPr="00D24F9D">
        <w:rPr>
          <w:rFonts w:ascii="Times New Roman" w:hAnsi="Times New Roman" w:cs="Times New Roman"/>
          <w:sz w:val="28"/>
          <w:szCs w:val="28"/>
          <w:lang w:val="uk-UA"/>
        </w:rPr>
        <w:t>надання домедичної допомоги постраждалим з переохолодженням</w:t>
      </w:r>
      <w:r w:rsidR="00B272F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24F9D" w:rsidRPr="00D24F9D">
        <w:rPr>
          <w:rFonts w:ascii="Times New Roman" w:hAnsi="Times New Roman" w:cs="Times New Roman"/>
          <w:sz w:val="28"/>
          <w:szCs w:val="28"/>
          <w:lang w:val="uk-UA"/>
        </w:rPr>
        <w:t xml:space="preserve"> що додається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4F9D">
        <w:rPr>
          <w:rFonts w:ascii="Times New Roman" w:hAnsi="Times New Roman" w:cs="Times New Roman"/>
          <w:sz w:val="28"/>
          <w:szCs w:val="28"/>
          <w:lang w:val="uk-UA"/>
        </w:rPr>
        <w:t xml:space="preserve">(із відповідним записом у класному </w:t>
      </w:r>
      <w:r>
        <w:rPr>
          <w:rFonts w:ascii="Times New Roman" w:hAnsi="Times New Roman" w:cs="Times New Roman"/>
          <w:sz w:val="28"/>
          <w:szCs w:val="28"/>
          <w:lang w:val="uk-UA"/>
        </w:rPr>
        <w:t>журналі</w:t>
      </w:r>
      <w:r w:rsidR="00D24F9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24F9D" w:rsidRPr="00D24F9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367B2" w:rsidRDefault="004367B2" w:rsidP="004367B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1.2. розповсюдити листівки та </w:t>
      </w:r>
      <w:r w:rsidRPr="004367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4F9D">
        <w:rPr>
          <w:rFonts w:ascii="Times New Roman" w:hAnsi="Times New Roman" w:cs="Times New Roman"/>
          <w:sz w:val="28"/>
          <w:szCs w:val="28"/>
          <w:lang w:val="uk-UA"/>
        </w:rPr>
        <w:t>інш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24F9D">
        <w:rPr>
          <w:rFonts w:ascii="Times New Roman" w:hAnsi="Times New Roman" w:cs="Times New Roman"/>
          <w:sz w:val="28"/>
          <w:szCs w:val="28"/>
          <w:lang w:val="uk-UA"/>
        </w:rPr>
        <w:t xml:space="preserve"> наочн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D24F9D">
        <w:rPr>
          <w:rFonts w:ascii="Times New Roman" w:hAnsi="Times New Roman" w:cs="Times New Roman"/>
          <w:sz w:val="28"/>
          <w:szCs w:val="28"/>
          <w:lang w:val="uk-UA"/>
        </w:rPr>
        <w:t xml:space="preserve"> агітаці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D24F9D">
        <w:rPr>
          <w:rFonts w:ascii="Times New Roman" w:hAnsi="Times New Roman" w:cs="Times New Roman"/>
          <w:sz w:val="28"/>
          <w:szCs w:val="28"/>
          <w:lang w:val="uk-UA"/>
        </w:rPr>
        <w:t xml:space="preserve"> для  батьків про дії у випадку загрози виникнення повені, паводка, в зоні раптового затоплення та після повені, паводка;</w:t>
      </w:r>
    </w:p>
    <w:p w:rsidR="00C442F2" w:rsidRPr="004367B2" w:rsidRDefault="004367B2" w:rsidP="004367B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Заступнику директора з виховної роботи Зоріні БІБЛЮК </w:t>
      </w:r>
      <w:r w:rsidR="00D24F9D" w:rsidRPr="004367B2">
        <w:rPr>
          <w:rFonts w:ascii="Times New Roman" w:hAnsi="Times New Roman" w:cs="Times New Roman"/>
          <w:sz w:val="28"/>
          <w:szCs w:val="28"/>
          <w:lang w:val="uk-UA"/>
        </w:rPr>
        <w:t>проводити на сай</w:t>
      </w:r>
      <w:r>
        <w:rPr>
          <w:rFonts w:ascii="Times New Roman" w:hAnsi="Times New Roman" w:cs="Times New Roman"/>
          <w:sz w:val="28"/>
          <w:szCs w:val="28"/>
          <w:lang w:val="uk-UA"/>
        </w:rPr>
        <w:t>ті</w:t>
      </w:r>
      <w:r w:rsidR="00D24F9D" w:rsidRPr="004367B2">
        <w:rPr>
          <w:rFonts w:ascii="Times New Roman" w:hAnsi="Times New Roman" w:cs="Times New Roman"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24F9D" w:rsidRPr="004367B2">
        <w:rPr>
          <w:rFonts w:ascii="Times New Roman" w:hAnsi="Times New Roman" w:cs="Times New Roman"/>
          <w:sz w:val="28"/>
          <w:szCs w:val="28"/>
          <w:lang w:val="uk-UA"/>
        </w:rPr>
        <w:t xml:space="preserve"> освіти інформаційно-роз’яснювальну роботу про метеорологічну ситуацію</w:t>
      </w:r>
      <w:r w:rsidR="00B272F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bookmarkStart w:id="0" w:name="_GoBack"/>
      <w:bookmarkEnd w:id="0"/>
      <w:r w:rsidR="00D24F9D" w:rsidRPr="004367B2">
        <w:rPr>
          <w:rFonts w:ascii="Times New Roman" w:hAnsi="Times New Roman" w:cs="Times New Roman"/>
          <w:sz w:val="28"/>
          <w:szCs w:val="28"/>
          <w:lang w:val="uk-UA"/>
        </w:rPr>
        <w:t>правила безпечної поведінки при льодоході, повені щодо попередження загибелі людей при їх виникненні.</w:t>
      </w:r>
    </w:p>
    <w:p w:rsidR="00E872FB" w:rsidRPr="001D1C95" w:rsidRDefault="00CC7ED5" w:rsidP="004367B2">
      <w:pPr>
        <w:pStyle w:val="a3"/>
        <w:numPr>
          <w:ilvl w:val="0"/>
          <w:numId w:val="4"/>
        </w:numPr>
        <w:spacing w:after="0" w:line="240" w:lineRule="auto"/>
        <w:jc w:val="both"/>
      </w:pPr>
      <w:r>
        <w:t xml:space="preserve">Контроль за виконанням даного наказу </w:t>
      </w:r>
      <w:r w:rsidR="001D1C95">
        <w:t>залишаю за собою.</w:t>
      </w:r>
      <w:r w:rsidR="00FD7B88">
        <w:t xml:space="preserve"> </w:t>
      </w:r>
    </w:p>
    <w:p w:rsidR="00E872FB" w:rsidRPr="00C737E3" w:rsidRDefault="00E872FB" w:rsidP="00E872FB">
      <w:pPr>
        <w:spacing w:after="0" w:line="240" w:lineRule="auto"/>
        <w:jc w:val="both"/>
        <w:rPr>
          <w:lang w:val="uk-UA"/>
        </w:rPr>
      </w:pPr>
    </w:p>
    <w:p w:rsidR="00E872FB" w:rsidRPr="0061527B" w:rsidRDefault="00E872FB" w:rsidP="00E872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27B">
        <w:rPr>
          <w:rFonts w:ascii="Times New Roman" w:hAnsi="Times New Roman" w:cs="Times New Roman"/>
          <w:b/>
          <w:sz w:val="28"/>
          <w:szCs w:val="28"/>
          <w:lang w:val="uk-UA"/>
        </w:rPr>
        <w:t>Директор ЗЗСО</w:t>
      </w:r>
      <w:r w:rsidRPr="0061527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527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527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527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527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527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527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1527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1527B" w:rsidRPr="0061527B">
        <w:rPr>
          <w:rFonts w:ascii="Times New Roman" w:hAnsi="Times New Roman" w:cs="Times New Roman"/>
          <w:b/>
          <w:sz w:val="28"/>
          <w:szCs w:val="28"/>
          <w:lang w:val="uk-UA"/>
        </w:rPr>
        <w:t>Оксана МАРУСЯК</w:t>
      </w:r>
    </w:p>
    <w:p w:rsidR="00E872FB" w:rsidRDefault="00E872FB" w:rsidP="00E87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4687" w:rsidRDefault="00E872FB" w:rsidP="000046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наказом ознайомлені: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D1C9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4367B2">
        <w:rPr>
          <w:rFonts w:ascii="Times New Roman" w:hAnsi="Times New Roman" w:cs="Times New Roman"/>
          <w:sz w:val="28"/>
          <w:szCs w:val="28"/>
          <w:lang w:val="uk-UA"/>
        </w:rPr>
        <w:t>Зоріна БІБЛЮК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04687">
        <w:rPr>
          <w:rFonts w:ascii="Times New Roman" w:hAnsi="Times New Roman" w:cs="Times New Roman"/>
          <w:sz w:val="28"/>
          <w:szCs w:val="28"/>
          <w:lang w:val="uk-UA"/>
        </w:rPr>
        <w:tab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3118"/>
        <w:gridCol w:w="3260"/>
      </w:tblGrid>
      <w:tr w:rsidR="004367B2" w:rsidRPr="00B25FE1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Любов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БОГДАНЮК </w:t>
            </w:r>
          </w:p>
        </w:tc>
        <w:tc>
          <w:tcPr>
            <w:tcW w:w="3118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Галина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КОРОСТ </w:t>
            </w:r>
          </w:p>
        </w:tc>
        <w:tc>
          <w:tcPr>
            <w:tcW w:w="3260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Ганна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ПЕНТЕЛЮК </w:t>
            </w:r>
          </w:p>
        </w:tc>
      </w:tr>
      <w:tr w:rsidR="004367B2" w:rsidRPr="00B25FE1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Оксана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>БОДНАРЮК</w:t>
            </w:r>
          </w:p>
        </w:tc>
        <w:tc>
          <w:tcPr>
            <w:tcW w:w="3118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Ірина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КРИВОГО </w:t>
            </w:r>
          </w:p>
        </w:tc>
        <w:tc>
          <w:tcPr>
            <w:tcW w:w="3260" w:type="dxa"/>
          </w:tcPr>
          <w:p w:rsidR="004367B2" w:rsidRPr="00B25FE1" w:rsidRDefault="004367B2" w:rsidP="009A4A1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Валентина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ПЕТРАКОВИЧ </w:t>
            </w:r>
          </w:p>
        </w:tc>
      </w:tr>
      <w:tr w:rsidR="004367B2" w:rsidRPr="00B25FE1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Людмила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БУГАЙ </w:t>
            </w:r>
          </w:p>
        </w:tc>
        <w:tc>
          <w:tcPr>
            <w:tcW w:w="3118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Марія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>КРИКЛИВЕЦЬ .</w:t>
            </w:r>
          </w:p>
        </w:tc>
        <w:tc>
          <w:tcPr>
            <w:tcW w:w="3260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ПІВТОРАН </w:t>
            </w:r>
          </w:p>
        </w:tc>
      </w:tr>
      <w:tr w:rsidR="004367B2" w:rsidRPr="00B25FE1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Галина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БУЖАК </w:t>
            </w:r>
          </w:p>
        </w:tc>
        <w:tc>
          <w:tcPr>
            <w:tcW w:w="3118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Тетяна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ЛАКУСТА </w:t>
            </w:r>
          </w:p>
        </w:tc>
        <w:tc>
          <w:tcPr>
            <w:tcW w:w="3260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Марія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ПУКАЛО </w:t>
            </w:r>
          </w:p>
        </w:tc>
      </w:tr>
      <w:tr w:rsidR="004367B2" w:rsidRPr="00B25FE1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Світлана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БУЛЕГА </w:t>
            </w:r>
          </w:p>
        </w:tc>
        <w:tc>
          <w:tcPr>
            <w:tcW w:w="3118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ЛІТУН </w:t>
            </w:r>
          </w:p>
        </w:tc>
        <w:tc>
          <w:tcPr>
            <w:tcW w:w="3260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Марія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САВЧУК </w:t>
            </w:r>
          </w:p>
        </w:tc>
      </w:tr>
      <w:tr w:rsidR="004367B2" w:rsidRPr="007134DD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Оксана СЕМЕНЮК </w:t>
            </w:r>
          </w:p>
        </w:tc>
        <w:tc>
          <w:tcPr>
            <w:tcW w:w="3118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Ірина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МАГУН </w:t>
            </w:r>
          </w:p>
        </w:tc>
        <w:tc>
          <w:tcPr>
            <w:tcW w:w="3260" w:type="dxa"/>
          </w:tcPr>
          <w:p w:rsidR="004367B2" w:rsidRPr="007134DD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Ірина САМБОРСЬКА </w:t>
            </w:r>
          </w:p>
        </w:tc>
      </w:tr>
      <w:tr w:rsidR="004367B2" w:rsidRPr="00B25FE1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Настасія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ГОРДЕЙ </w:t>
            </w:r>
          </w:p>
        </w:tc>
        <w:tc>
          <w:tcPr>
            <w:tcW w:w="3118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Людмила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МАНАЧИНСЬКА </w:t>
            </w:r>
          </w:p>
        </w:tc>
        <w:tc>
          <w:tcPr>
            <w:tcW w:w="3260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Ірина ГУЦУЛЯК </w:t>
            </w:r>
          </w:p>
        </w:tc>
      </w:tr>
      <w:tr w:rsidR="004367B2" w:rsidRPr="00B25FE1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Орися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КОВАЛЬСЬКА </w:t>
            </w:r>
          </w:p>
        </w:tc>
        <w:tc>
          <w:tcPr>
            <w:tcW w:w="3118" w:type="dxa"/>
          </w:tcPr>
          <w:p w:rsidR="004367B2" w:rsidRPr="008421E9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Людмила ТОКАРЧИК </w:t>
            </w:r>
          </w:p>
        </w:tc>
        <w:tc>
          <w:tcPr>
            <w:tcW w:w="3260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Тетяна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ЧЕПЕНКО </w:t>
            </w:r>
          </w:p>
        </w:tc>
      </w:tr>
      <w:tr w:rsidR="004367B2" w:rsidRPr="00B25FE1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Орися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КОЗЬМА </w:t>
            </w:r>
          </w:p>
        </w:tc>
        <w:tc>
          <w:tcPr>
            <w:tcW w:w="3118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МАРУСЯК </w:t>
            </w:r>
          </w:p>
        </w:tc>
        <w:tc>
          <w:tcPr>
            <w:tcW w:w="3260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Наталія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ЩИПАНСЬКА </w:t>
            </w:r>
          </w:p>
        </w:tc>
      </w:tr>
      <w:tr w:rsidR="004367B2" w:rsidRPr="00B25FE1" w:rsidTr="009A4A1D">
        <w:tc>
          <w:tcPr>
            <w:tcW w:w="3369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КОРОЛЮК </w:t>
            </w:r>
          </w:p>
        </w:tc>
        <w:tc>
          <w:tcPr>
            <w:tcW w:w="3118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Олена </w:t>
            </w:r>
            <w:r w:rsidRPr="00B25FE1">
              <w:rPr>
                <w:rFonts w:ascii="Times New Roman" w:hAnsi="Times New Roman"/>
                <w:sz w:val="24"/>
                <w:szCs w:val="24"/>
              </w:rPr>
              <w:t xml:space="preserve">МЕЛЬНИЧУК </w:t>
            </w:r>
          </w:p>
        </w:tc>
        <w:tc>
          <w:tcPr>
            <w:tcW w:w="3260" w:type="dxa"/>
          </w:tcPr>
          <w:p w:rsidR="004367B2" w:rsidRPr="00B25FE1" w:rsidRDefault="004367B2" w:rsidP="009A4A1D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Маріанна ДУТКОВИЧ </w:t>
            </w:r>
          </w:p>
        </w:tc>
      </w:tr>
    </w:tbl>
    <w:p w:rsidR="00760B6F" w:rsidRDefault="0061527B" w:rsidP="00C442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442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60B6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60B6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60B6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60B6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E2AA7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E872FB" w:rsidRPr="00004687" w:rsidRDefault="00E872FB" w:rsidP="0000468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 w:rsidRPr="00004687">
        <w:rPr>
          <w:sz w:val="16"/>
          <w:szCs w:val="16"/>
          <w:lang w:val="uk-UA"/>
        </w:rPr>
        <w:t xml:space="preserve">Виконавець: </w:t>
      </w:r>
    </w:p>
    <w:p w:rsidR="00E872FB" w:rsidRPr="00004687" w:rsidRDefault="00E872FB" w:rsidP="00E872FB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  <w:r w:rsidRPr="00004687">
        <w:rPr>
          <w:rFonts w:ascii="Times New Roman" w:hAnsi="Times New Roman"/>
          <w:sz w:val="16"/>
          <w:szCs w:val="16"/>
          <w:lang w:val="uk-UA"/>
        </w:rPr>
        <w:t>Біблюк З.Д.</w:t>
      </w:r>
    </w:p>
    <w:p w:rsidR="006023CF" w:rsidRDefault="00E872FB" w:rsidP="00E872FB">
      <w:pPr>
        <w:spacing w:after="0" w:line="240" w:lineRule="auto"/>
        <w:rPr>
          <w:rFonts w:ascii="Times New Roman" w:hAnsi="Times New Roman"/>
          <w:sz w:val="16"/>
          <w:szCs w:val="16"/>
          <w:lang w:val="uk-UA"/>
        </w:rPr>
      </w:pPr>
      <w:r w:rsidRPr="00004687">
        <w:rPr>
          <w:rFonts w:ascii="Times New Roman" w:hAnsi="Times New Roman"/>
          <w:sz w:val="16"/>
          <w:szCs w:val="16"/>
          <w:lang w:val="uk-UA"/>
        </w:rPr>
        <w:t>0660874616</w:t>
      </w: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4367B2" w:rsidRDefault="004367B2" w:rsidP="004367B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Hlk130307589"/>
      <w:r w:rsidRPr="004367B2">
        <w:rPr>
          <w:rFonts w:ascii="Times New Roman" w:hAnsi="Times New Roman" w:cs="Times New Roman"/>
          <w:sz w:val="24"/>
          <w:szCs w:val="24"/>
        </w:rPr>
        <w:lastRenderedPageBreak/>
        <w:t xml:space="preserve">Додаток </w:t>
      </w:r>
    </w:p>
    <w:p w:rsidR="004367B2" w:rsidRDefault="004367B2" w:rsidP="004367B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до наказу Кіцманського ЗЗСО І-ІІІ ст. </w:t>
      </w:r>
    </w:p>
    <w:p w:rsidR="004367B2" w:rsidRDefault="004367B2" w:rsidP="004367B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03.03.2023 № 42-о</w:t>
      </w:r>
    </w:p>
    <w:p w:rsidR="004367B2" w:rsidRPr="004367B2" w:rsidRDefault="004367B2" w:rsidP="004367B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(відповідно </w:t>
      </w:r>
      <w:r w:rsidRPr="004367B2">
        <w:rPr>
          <w:rFonts w:ascii="Times New Roman" w:hAnsi="Times New Roman" w:cs="Times New Roman"/>
          <w:sz w:val="24"/>
          <w:szCs w:val="24"/>
        </w:rPr>
        <w:t>до листа від 21.02.2023 № 378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4367B2" w:rsidRPr="004367B2" w:rsidRDefault="004367B2" w:rsidP="004367B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367B2" w:rsidRPr="004367B2" w:rsidRDefault="004367B2" w:rsidP="004367B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4367B2" w:rsidRPr="004367B2" w:rsidRDefault="004367B2" w:rsidP="004367B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sz w:val="24"/>
          <w:szCs w:val="24"/>
        </w:rPr>
        <w:t>дій у випадку загрози виникнення повені, паводка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Повінь (водопілля) </w:t>
      </w:r>
      <w:r w:rsidRPr="004367B2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4367B2">
        <w:rPr>
          <w:rFonts w:ascii="Times New Roman" w:hAnsi="Times New Roman" w:cs="Times New Roman"/>
          <w:sz w:val="24"/>
          <w:szCs w:val="24"/>
        </w:rPr>
        <w:t> фаза водного режиму річки, яка щороку повторюється в один і той самий період року, характеризується найбільшою водністю, високим і тривалим підйомом та спадом рівнів води у річці. Спостерігається у весняний період, коли сніг починає танути і рівень води у річках поступово піднімається.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Паводок</w:t>
      </w:r>
      <w:r w:rsidRPr="004367B2">
        <w:rPr>
          <w:rFonts w:ascii="Times New Roman" w:hAnsi="Times New Roman" w:cs="Times New Roman"/>
          <w:i/>
          <w:iCs/>
          <w:sz w:val="24"/>
          <w:szCs w:val="24"/>
        </w:rPr>
        <w:t> – </w:t>
      </w:r>
      <w:r w:rsidRPr="004367B2">
        <w:rPr>
          <w:rFonts w:ascii="Times New Roman" w:hAnsi="Times New Roman" w:cs="Times New Roman"/>
          <w:sz w:val="24"/>
          <w:szCs w:val="24"/>
        </w:rPr>
        <w:t>нетривале швидке підвищення водності річки, що утворюється під час інтенсивного танення снігу чи випадіння сильних дощів. На відміну від повені, паводки виникають нерегулярно.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Фактори небезпеки повеней та паводків</w:t>
      </w:r>
      <w:r w:rsidRPr="004367B2">
        <w:rPr>
          <w:rFonts w:ascii="Times New Roman" w:hAnsi="Times New Roman" w:cs="Times New Roman"/>
          <w:sz w:val="24"/>
          <w:szCs w:val="24"/>
        </w:rPr>
        <w:t>: руйнування будинків та будівель, мостів; розмив залізничних та автомобільних шляхів; аварії на інженерних мережах; знищення посівів; жертви серед населення та загибель тварин.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Унаслідок повені, паводку починається просідання будинків та землі, виникають зсуви та обвали.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sz w:val="24"/>
          <w:szCs w:val="24"/>
        </w:rPr>
        <w:t>Дії у випадку загрози виникнення повені, паводка: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сирени та переривчасті гудки підприємств та транспортних засобів - це сигнал “Увага всім”. Негайно ввімкніть радіоприймач або телевізор. Уважно слухайте інформацію про надзвичайну ситуацію та інструкції про порядок дій, не користуйтеся без потреби телефоном, щоб він був вільним для зв'язку з вами;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зберігайте спокій, попередьте сусідів, надайте допомогу інвалідам, дітям та літнім людям;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дізнайтеся у місцевих органів державної влади та місцевого самоврядування місце збору мешканців для евакуації та готуйтеся до неї;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підготуйте документи, одяг, найбільш необхідні речі, запас продуктів харчування на декілька днів, медикаменти. Складіть все у валізу. Документи зберігайте у водонепроникному пакеті;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від'єднайте всі споживачі електричного струму від електромережі, вимкніть газ;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перенесіть більш цінні речі та продовольство на верхні поверхи або підніміть на верхні полиці;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переженіть худобу, яка є у вашому господарстві, на підвищену місцевість.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  <w:t>- зачиніть усі вікна і двері, при необхідності забийте вікна та двері перших поверхів дошками або фанерою.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  <w:t>- покладіть паливно-мастильні і токсичні речовини у надійне місце (не доступне для впливу води), щоб не викликати забруднення навколишнього середовища.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sz w:val="24"/>
          <w:szCs w:val="24"/>
        </w:rPr>
        <w:t>Дії в зоні раптового затоплення під час повені, паводка: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зберігайте спокій, уникайте паніки;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швидко зберіть необхідні документи, цінності, ліки, продукти та інші необхідні речі;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надайте допомогу дітям, інвалідам та літнім людям. Вони підлягають евакуації в першу чергу;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по можливості негайно залиште зону затоплення.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перед виходом з будинку вимкніть електро- та газопостачання, загасіть вогонь у грубах. Зачиніть вікна та двері, якщо є час – зачиніть вікна та двері першого поверху дошками (щитами);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 відчиніть хлів – дайте худобі можливість урятуватися;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підніміться на верхні поверхи. Якщо будинок одноповерховий – займіть горішні приміщення;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до прибуття допомоги залишайтеся на верхніх поверхах, дахах, деревах чи інших підвищеннях, сигналізуйте рятівникам, щоб вони мали змогу швидко вас знайти;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lastRenderedPageBreak/>
        <w:t>- перевірте, чи немає поблизу постраждалих, надайте їм, по можливості, допомогу;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потрапивши у воду, зніміть із себе важкий одяг і взуття, відшукайте поблизу предмети, якими можна скористатися до одержання допомоги;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не переповнюйте рятувальні засоби (катери, човни, плоти тощо).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sz w:val="24"/>
          <w:szCs w:val="24"/>
        </w:rPr>
        <w:t>Дії після повені, паводка: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переконайтесь, що ваше житло не отримало внаслідок повені ніяких ушкоджень та не загрожує заваленням, відсутні провалини в будинку і навколо нього, не розбите скло і немає небезпечних уламків та сміття;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не користуйтесь електромережею до повного осушення будинку;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обов'язково кип'ятіть питну воду, особливо з джерел водопостачання, які були підтоплені;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просушіть будинок, проведіть ретельне очищення та дезінфекцію забрудненого посуду, домашніх речей і прилеглої до будинку території;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здійснюйте осушення затоплених підвальних приміщень поетапно, з розрахунку 1/3 об'єму води на добу;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електроприладами можна користуватися тільки після їх ретельного просушування;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заборонено вживати продукти, які були підтоплені водою під час повені. Позбавтеся від них та від консервації, що була затоплена водою і отримала ушкодження;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 xml:space="preserve"> - усе майно, що було затопленим, підлягає дезінфекції;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- дізнайтеся у місцевих органів державної влади та місцевого самоврядування адреси організацій, що відповідають за надання допомоги потерпілому населенню.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67B2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Пам’ятайте, що до перевірки фахівцями стану електричної мережі вмикати електроприлади категорично забороняється.</w:t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ab/>
        <w:t>Носіть гумові чоботи. Переконайтеся в тому, що електричні кабелі не входять і не контактують з водою. У затоплених місцях негайно вимикайте електроживлення на розподільних щитах, якщо ви цього ще не зробили. Якщо підлога біля електрощитка волога, накрийте її сухою дошкою і ставайте на неї. Щоб відімкнути електрику, скористайтеся сухою палицею.</w:t>
      </w: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Про пошкодження або руйнування водопровідних, газових і каналізаційних магістралей негайно повідомте у відповідні комунальні служби та організації.</w:t>
      </w: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Не застосовуйте в їжу продукти харчування, що перебували у воді, до проведення перевірки санітарно-епідеміологічною службою та їх термічної обробки.</w:t>
      </w:r>
      <w:r w:rsidRPr="004367B2">
        <w:rPr>
          <w:rFonts w:ascii="Times New Roman" w:hAnsi="Times New Roman" w:cs="Times New Roman"/>
          <w:sz w:val="24"/>
          <w:szCs w:val="24"/>
        </w:rPr>
        <w:tab/>
      </w:r>
      <w:r w:rsidRPr="004367B2">
        <w:rPr>
          <w:rFonts w:ascii="Times New Roman" w:hAnsi="Times New Roman" w:cs="Times New Roman"/>
          <w:sz w:val="24"/>
          <w:szCs w:val="24"/>
        </w:rPr>
        <w:tab/>
      </w:r>
    </w:p>
    <w:p w:rsidR="004367B2" w:rsidRPr="004367B2" w:rsidRDefault="004367B2" w:rsidP="001309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67B2">
        <w:rPr>
          <w:rFonts w:ascii="Times New Roman" w:hAnsi="Times New Roman" w:cs="Times New Roman"/>
          <w:sz w:val="24"/>
          <w:szCs w:val="24"/>
        </w:rPr>
        <w:t>Колодязі з питною водою, що потрапили в зону затоплення, необхідно осушити для їх подальшої дезінфекції.</w:t>
      </w:r>
    </w:p>
    <w:bookmarkEnd w:id="1"/>
    <w:p w:rsidR="004367B2" w:rsidRPr="004367B2" w:rsidRDefault="004367B2" w:rsidP="0013090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4367B2" w:rsidRPr="004367B2" w:rsidSect="00A35B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93908"/>
    <w:multiLevelType w:val="hybridMultilevel"/>
    <w:tmpl w:val="5CA8219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B5283"/>
    <w:multiLevelType w:val="hybridMultilevel"/>
    <w:tmpl w:val="16A04F0A"/>
    <w:lvl w:ilvl="0" w:tplc="E16EE1A4">
      <w:start w:val="9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F904A4A"/>
    <w:multiLevelType w:val="hybridMultilevel"/>
    <w:tmpl w:val="EC1A32D0"/>
    <w:lvl w:ilvl="0" w:tplc="A224EA9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81CA2"/>
    <w:multiLevelType w:val="hybridMultilevel"/>
    <w:tmpl w:val="448AF3D6"/>
    <w:lvl w:ilvl="0" w:tplc="6994D82A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72FB"/>
    <w:rsid w:val="00004687"/>
    <w:rsid w:val="00015718"/>
    <w:rsid w:val="00021431"/>
    <w:rsid w:val="000740AF"/>
    <w:rsid w:val="00130901"/>
    <w:rsid w:val="00180063"/>
    <w:rsid w:val="001C14DF"/>
    <w:rsid w:val="001D1C95"/>
    <w:rsid w:val="00211EE1"/>
    <w:rsid w:val="002A1406"/>
    <w:rsid w:val="0030406B"/>
    <w:rsid w:val="004367B2"/>
    <w:rsid w:val="00493A59"/>
    <w:rsid w:val="0051126E"/>
    <w:rsid w:val="00552899"/>
    <w:rsid w:val="006023CF"/>
    <w:rsid w:val="0061527B"/>
    <w:rsid w:val="006D7A36"/>
    <w:rsid w:val="0070619E"/>
    <w:rsid w:val="0075220B"/>
    <w:rsid w:val="00760B6F"/>
    <w:rsid w:val="0076178F"/>
    <w:rsid w:val="0077023F"/>
    <w:rsid w:val="007C2E1F"/>
    <w:rsid w:val="00822A31"/>
    <w:rsid w:val="00891FCC"/>
    <w:rsid w:val="008972E0"/>
    <w:rsid w:val="00997873"/>
    <w:rsid w:val="009A40AA"/>
    <w:rsid w:val="00A472E5"/>
    <w:rsid w:val="00AA1986"/>
    <w:rsid w:val="00B272FF"/>
    <w:rsid w:val="00B8136E"/>
    <w:rsid w:val="00B9331A"/>
    <w:rsid w:val="00BF7F69"/>
    <w:rsid w:val="00C16F83"/>
    <w:rsid w:val="00C442F2"/>
    <w:rsid w:val="00C8670B"/>
    <w:rsid w:val="00C972BE"/>
    <w:rsid w:val="00CC7ED5"/>
    <w:rsid w:val="00D24F9D"/>
    <w:rsid w:val="00D37599"/>
    <w:rsid w:val="00E4287A"/>
    <w:rsid w:val="00E73C08"/>
    <w:rsid w:val="00E872FB"/>
    <w:rsid w:val="00EE2AA7"/>
    <w:rsid w:val="00F007D3"/>
    <w:rsid w:val="00F7133A"/>
    <w:rsid w:val="00F72B17"/>
    <w:rsid w:val="00FD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4C0D4A2"/>
  <w15:docId w15:val="{2220324E-D403-4572-B4D9-A50667E7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670B"/>
  </w:style>
  <w:style w:type="paragraph" w:styleId="1">
    <w:name w:val="heading 1"/>
    <w:basedOn w:val="a"/>
    <w:next w:val="a"/>
    <w:link w:val="10"/>
    <w:qFormat/>
    <w:rsid w:val="00E872FB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sz w:val="24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72FB"/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List Paragraph"/>
    <w:basedOn w:val="a"/>
    <w:uiPriority w:val="34"/>
    <w:qFormat/>
    <w:rsid w:val="00E872FB"/>
    <w:pPr>
      <w:spacing w:after="160" w:line="256" w:lineRule="auto"/>
      <w:ind w:left="720"/>
      <w:contextualSpacing/>
    </w:pPr>
    <w:rPr>
      <w:rFonts w:ascii="Times New Roman" w:eastAsiaTheme="minorHAnsi" w:hAnsi="Times New Roman" w:cs="Times New Roman"/>
      <w:sz w:val="28"/>
      <w:szCs w:val="28"/>
      <w:lang w:val="uk-UA" w:eastAsia="en-US"/>
    </w:rPr>
  </w:style>
  <w:style w:type="paragraph" w:styleId="2">
    <w:name w:val="Body Text 2"/>
    <w:basedOn w:val="a"/>
    <w:link w:val="20"/>
    <w:semiHidden/>
    <w:unhideWhenUsed/>
    <w:rsid w:val="00E872FB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20">
    <w:name w:val="Основний текст 2 Знак"/>
    <w:basedOn w:val="a0"/>
    <w:link w:val="2"/>
    <w:semiHidden/>
    <w:rsid w:val="00E872FB"/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a4">
    <w:name w:val="Основний текст_"/>
    <w:basedOn w:val="a0"/>
    <w:link w:val="11"/>
    <w:locked/>
    <w:rsid w:val="00E872F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ий текст1"/>
    <w:basedOn w:val="a"/>
    <w:link w:val="a4"/>
    <w:rsid w:val="00E872FB"/>
    <w:pPr>
      <w:shd w:val="clear" w:color="auto" w:fill="FFFFFF"/>
      <w:spacing w:after="60" w:line="0" w:lineRule="atLeast"/>
      <w:ind w:hanging="300"/>
    </w:pPr>
    <w:rPr>
      <w:rFonts w:ascii="Times New Roman" w:eastAsia="Times New Roman" w:hAnsi="Times New Roman" w:cs="Times New Roman"/>
      <w:sz w:val="26"/>
      <w:szCs w:val="26"/>
    </w:rPr>
  </w:style>
  <w:style w:type="character" w:styleId="a5">
    <w:name w:val="Hyperlink"/>
    <w:basedOn w:val="a0"/>
    <w:uiPriority w:val="99"/>
    <w:unhideWhenUsed/>
    <w:rsid w:val="00F007D3"/>
    <w:rPr>
      <w:color w:val="0000FF" w:themeColor="hyperlink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D24F9D"/>
    <w:pPr>
      <w:spacing w:after="120"/>
    </w:pPr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semiHidden/>
    <w:rsid w:val="00D24F9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tsmanznz@ukr.net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92C0A-0C67-4DDF-BAB0-48075DBA7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1126</Words>
  <Characters>6423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2021-09-21T07:28:00Z</cp:lastPrinted>
  <dcterms:created xsi:type="dcterms:W3CDTF">2021-09-23T03:27:00Z</dcterms:created>
  <dcterms:modified xsi:type="dcterms:W3CDTF">2023-03-21T14:15:00Z</dcterms:modified>
</cp:coreProperties>
</file>